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教育教学评估意见</w:t>
      </w:r>
    </w:p>
    <w:tbl>
      <w:tblPr>
        <w:tblStyle w:val="5"/>
        <w:tblW w:w="84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1276"/>
        <w:gridCol w:w="42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495" w:type="dxa"/>
            <w:gridSpan w:val="4"/>
          </w:tcPr>
          <w:p>
            <w:pPr>
              <w:spacing w:after="156" w:afterLines="50"/>
              <w:jc w:val="left"/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综合评估其本科生课堂教学质量、指导学生毕业论文（设计）及学科竞赛，及其在招生、班主任等其他与教学相关方面潜心教书育人的工作情况（不少于300字，近六年本科教育教学工作情况附后）。</w:t>
            </w: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hAnsi="Arial" w:eastAsia="宋体" w:cs="Arial"/>
                <w:color w:val="232323"/>
                <w:kern w:val="0"/>
                <w:sz w:val="27"/>
                <w:szCs w:val="27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hAnsi="Arial" w:eastAsia="宋体" w:cs="Arial"/>
                <w:color w:val="232323"/>
                <w:kern w:val="0"/>
                <w:sz w:val="27"/>
                <w:szCs w:val="27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hAnsi="Arial" w:eastAsia="宋体" w:cs="Arial"/>
                <w:color w:val="232323"/>
                <w:kern w:val="0"/>
                <w:sz w:val="27"/>
                <w:szCs w:val="27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t xml:space="preserve">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>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480" w:lineRule="exact"/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80" w:lineRule="exact"/>
              <w:ind w:firstLine="4760" w:firstLineChars="1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6020" w:firstLineChars="2150"/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  <w:p/>
        </w:tc>
      </w:tr>
    </w:tbl>
    <w:p>
      <w:pPr>
        <w:spacing w:after="156" w:afterLines="50"/>
        <w:jc w:val="center"/>
        <w:rPr>
          <w:rFonts w:hint="eastAsia" w:ascii="方正小标宋简体" w:eastAsia="方正小标宋简体"/>
          <w:sz w:val="36"/>
          <w:szCs w:val="36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436" w:charSpace="0"/>
        </w:sectPr>
      </w:pPr>
    </w:p>
    <w:p>
      <w:pPr>
        <w:spacing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近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六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本科教育</w:t>
      </w:r>
      <w:r>
        <w:rPr>
          <w:rFonts w:ascii="方正小标宋简体" w:eastAsia="方正小标宋简体"/>
          <w:sz w:val="36"/>
          <w:szCs w:val="36"/>
        </w:rPr>
        <w:t>教学</w:t>
      </w:r>
      <w:r>
        <w:rPr>
          <w:rFonts w:hint="eastAsia" w:ascii="方正小标宋简体" w:eastAsia="方正小标宋简体"/>
          <w:sz w:val="36"/>
          <w:szCs w:val="36"/>
        </w:rPr>
        <w:t>工作</w:t>
      </w:r>
      <w:r>
        <w:rPr>
          <w:rFonts w:ascii="方正小标宋简体" w:eastAsia="方正小标宋简体"/>
          <w:sz w:val="36"/>
          <w:szCs w:val="36"/>
        </w:rPr>
        <w:t>情况</w:t>
      </w:r>
    </w:p>
    <w:tbl>
      <w:tblPr>
        <w:tblStyle w:val="5"/>
        <w:tblW w:w="128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16"/>
        <w:gridCol w:w="1121"/>
        <w:gridCol w:w="1672"/>
        <w:gridCol w:w="1335"/>
        <w:gridCol w:w="2071"/>
        <w:gridCol w:w="2194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学年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授课课程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授课对象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授课专业年级及学生数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学时数</w:t>
            </w:r>
          </w:p>
        </w:tc>
        <w:tc>
          <w:tcPr>
            <w:tcW w:w="2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是否独立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系统讲授</w:t>
            </w:r>
          </w:p>
        </w:tc>
        <w:tc>
          <w:tcPr>
            <w:tcW w:w="2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所在单位同类岗位教师平均授课学时数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考核等级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</w:tbl>
    <w:p>
      <w:pPr>
        <w:ind w:firstLine="640" w:firstLineChars="20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0509C"/>
    <w:rsid w:val="03C81AEE"/>
    <w:rsid w:val="2BC0509C"/>
    <w:rsid w:val="714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2021-12-30T09:31:00Z</dcterms:created>
  <dc:creator>我心飞翔</dc:creator>
  <cp:lastModifiedBy>我心飞翔</cp:lastModifiedBy>
  <dcterms:modified xsi:type="dcterms:W3CDTF">2021-12-30T09:35:33Z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5F17CAA7AE41412687BFD1BBA331101D</vt:lpwstr>
  </property>
</Properties>
</file>