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F9B" w:rsidRDefault="00B6148B">
      <w:pPr>
        <w:jc w:val="center"/>
        <w:rPr>
          <w:rFonts w:ascii="方正小标宋简体" w:eastAsia="方正小标宋简体"/>
          <w:sz w:val="44"/>
          <w:szCs w:val="44"/>
        </w:rPr>
      </w:pPr>
      <w:r>
        <w:rPr>
          <w:rFonts w:ascii="方正小标宋简体" w:eastAsia="方正小标宋简体" w:hint="eastAsia"/>
          <w:sz w:val="44"/>
          <w:szCs w:val="44"/>
        </w:rPr>
        <w:t>西北农林科技大学辅导员年度工作</w:t>
      </w:r>
    </w:p>
    <w:p w:rsidR="00F05F9B" w:rsidRDefault="00B6148B">
      <w:pPr>
        <w:jc w:val="center"/>
        <w:rPr>
          <w:rFonts w:ascii="方正小标宋简体" w:eastAsia="方正小标宋简体"/>
          <w:sz w:val="44"/>
          <w:szCs w:val="44"/>
        </w:rPr>
      </w:pPr>
      <w:r>
        <w:rPr>
          <w:rFonts w:ascii="方正小标宋简体" w:eastAsia="方正小标宋简体" w:hint="eastAsia"/>
          <w:sz w:val="44"/>
          <w:szCs w:val="44"/>
        </w:rPr>
        <w:t>考核办法（试行）</w:t>
      </w:r>
    </w:p>
    <w:p w:rsidR="00F05F9B" w:rsidRDefault="00B6148B">
      <w:pPr>
        <w:spacing w:beforeLines="100" w:before="312" w:afterLines="50" w:after="156"/>
        <w:jc w:val="center"/>
        <w:rPr>
          <w:rFonts w:ascii="黑体" w:eastAsia="黑体" w:hAnsi="黑体"/>
          <w:sz w:val="32"/>
          <w:szCs w:val="32"/>
        </w:rPr>
      </w:pPr>
      <w:r>
        <w:rPr>
          <w:rFonts w:ascii="黑体" w:eastAsia="黑体" w:hAnsi="黑体" w:hint="eastAsia"/>
          <w:sz w:val="32"/>
          <w:szCs w:val="32"/>
        </w:rPr>
        <w:t>第一章  总则</w:t>
      </w:r>
    </w:p>
    <w:p w:rsidR="00F05F9B" w:rsidRDefault="00B6148B" w:rsidP="008E78A1">
      <w:pPr>
        <w:spacing w:line="620" w:lineRule="exact"/>
        <w:ind w:firstLineChars="200" w:firstLine="643"/>
        <w:rPr>
          <w:rFonts w:ascii="仿宋_GB2312" w:eastAsia="仿宋_GB2312"/>
          <w:sz w:val="32"/>
          <w:szCs w:val="32"/>
        </w:rPr>
      </w:pPr>
      <w:r>
        <w:rPr>
          <w:rFonts w:ascii="仿宋_GB2312" w:eastAsia="仿宋_GB2312" w:hint="eastAsia"/>
          <w:b/>
          <w:sz w:val="32"/>
          <w:szCs w:val="32"/>
        </w:rPr>
        <w:t>第一条</w:t>
      </w:r>
      <w:r>
        <w:rPr>
          <w:rFonts w:ascii="仿宋_GB2312" w:eastAsia="仿宋_GB2312" w:hint="eastAsia"/>
          <w:sz w:val="32"/>
          <w:szCs w:val="32"/>
        </w:rPr>
        <w:t xml:space="preserve">  </w:t>
      </w:r>
      <w:r w:rsidR="001631F4">
        <w:rPr>
          <w:rFonts w:ascii="仿宋_GB2312" w:eastAsia="仿宋_GB2312" w:hint="eastAsia"/>
          <w:sz w:val="32"/>
          <w:szCs w:val="32"/>
        </w:rPr>
        <w:t>为准确评价辅导员的德才表现和工作业绩，建立健全科学</w:t>
      </w:r>
      <w:r>
        <w:rPr>
          <w:rFonts w:ascii="仿宋_GB2312" w:eastAsia="仿宋_GB2312" w:hint="eastAsia"/>
          <w:sz w:val="32"/>
          <w:szCs w:val="32"/>
        </w:rPr>
        <w:t>合理的辅导员考核指标体系，充分发挥考核工作对辅导员履职情况的鉴定、激励和导向作用，全面提升辅导员的综合素质，根据教育部《普通高等学校辅导员队伍建设规定》、《西北农林科技大学关于进一步加强辅导员队伍建设的实施意见》精神，特制定本办法。</w:t>
      </w:r>
    </w:p>
    <w:p w:rsidR="00F05F9B" w:rsidRDefault="00B6148B" w:rsidP="008E78A1">
      <w:pPr>
        <w:spacing w:line="620" w:lineRule="exact"/>
        <w:ind w:firstLineChars="200" w:firstLine="643"/>
        <w:rPr>
          <w:rFonts w:ascii="仿宋_GB2312" w:eastAsia="仿宋_GB2312"/>
          <w:sz w:val="32"/>
          <w:szCs w:val="32"/>
        </w:rPr>
      </w:pPr>
      <w:r>
        <w:rPr>
          <w:rFonts w:ascii="仿宋_GB2312" w:eastAsia="仿宋_GB2312" w:hint="eastAsia"/>
          <w:b/>
          <w:sz w:val="32"/>
          <w:szCs w:val="32"/>
        </w:rPr>
        <w:t>第二条</w:t>
      </w:r>
      <w:r>
        <w:rPr>
          <w:rFonts w:ascii="仿宋_GB2312" w:eastAsia="仿宋_GB2312" w:hint="eastAsia"/>
          <w:sz w:val="32"/>
          <w:szCs w:val="32"/>
        </w:rPr>
        <w:t xml:space="preserve">  辅导员工</w:t>
      </w:r>
      <w:proofErr w:type="gramStart"/>
      <w:r>
        <w:rPr>
          <w:rFonts w:ascii="仿宋_GB2312" w:eastAsia="仿宋_GB2312" w:hint="eastAsia"/>
          <w:sz w:val="32"/>
          <w:szCs w:val="32"/>
        </w:rPr>
        <w:t>作考核</w:t>
      </w:r>
      <w:proofErr w:type="gramEnd"/>
      <w:r>
        <w:rPr>
          <w:rFonts w:ascii="仿宋_GB2312" w:eastAsia="仿宋_GB2312" w:hint="eastAsia"/>
          <w:sz w:val="32"/>
          <w:szCs w:val="32"/>
        </w:rPr>
        <w:t>坚持公平、公正、公开的原则，重点考核履行岗位职责情况和工作业绩，注重定量与定性相结合，目标与过程相结合，常规工作与重点任务相结合，学生评价与组织考察相结合。</w:t>
      </w:r>
    </w:p>
    <w:p w:rsidR="00F05F9B" w:rsidRDefault="00B6148B" w:rsidP="008E78A1">
      <w:pPr>
        <w:spacing w:line="620" w:lineRule="exact"/>
        <w:ind w:firstLineChars="200" w:firstLine="643"/>
        <w:rPr>
          <w:rFonts w:ascii="仿宋_GB2312" w:eastAsia="仿宋_GB2312"/>
          <w:sz w:val="32"/>
          <w:szCs w:val="32"/>
        </w:rPr>
      </w:pPr>
      <w:r>
        <w:rPr>
          <w:rFonts w:ascii="仿宋_GB2312" w:eastAsia="仿宋_GB2312" w:hint="eastAsia"/>
          <w:b/>
          <w:sz w:val="32"/>
          <w:szCs w:val="32"/>
        </w:rPr>
        <w:t>第三条</w:t>
      </w:r>
      <w:r>
        <w:rPr>
          <w:rFonts w:ascii="仿宋_GB2312" w:eastAsia="仿宋_GB2312" w:hint="eastAsia"/>
          <w:sz w:val="32"/>
          <w:szCs w:val="32"/>
        </w:rPr>
        <w:t xml:space="preserve">  本办法适用于全体专职辅导员（不含学院系分管学生工作领导），以及保留研究生入学资格辅导员。</w:t>
      </w:r>
    </w:p>
    <w:p w:rsidR="00F05F9B" w:rsidRDefault="00B6148B" w:rsidP="008E78A1">
      <w:pPr>
        <w:spacing w:beforeLines="50" w:before="156" w:afterLines="50" w:after="156" w:line="620" w:lineRule="exact"/>
        <w:jc w:val="center"/>
        <w:rPr>
          <w:rFonts w:ascii="黑体" w:eastAsia="黑体" w:hAnsi="黑体"/>
          <w:sz w:val="32"/>
          <w:szCs w:val="32"/>
        </w:rPr>
      </w:pPr>
      <w:r>
        <w:rPr>
          <w:rFonts w:ascii="黑体" w:eastAsia="黑体" w:hAnsi="黑体" w:hint="eastAsia"/>
          <w:sz w:val="32"/>
          <w:szCs w:val="32"/>
        </w:rPr>
        <w:t>第二章  考核组织</w:t>
      </w:r>
    </w:p>
    <w:p w:rsidR="00F05F9B" w:rsidRDefault="00B6148B" w:rsidP="008E78A1">
      <w:pPr>
        <w:spacing w:line="620" w:lineRule="exact"/>
        <w:ind w:firstLineChars="200" w:firstLine="643"/>
        <w:rPr>
          <w:rFonts w:ascii="仿宋_GB2312" w:eastAsia="仿宋_GB2312"/>
          <w:sz w:val="32"/>
          <w:szCs w:val="32"/>
        </w:rPr>
      </w:pPr>
      <w:r>
        <w:rPr>
          <w:rFonts w:ascii="仿宋_GB2312" w:eastAsia="仿宋_GB2312" w:hint="eastAsia"/>
          <w:b/>
          <w:sz w:val="32"/>
          <w:szCs w:val="32"/>
        </w:rPr>
        <w:t>第四条</w:t>
      </w:r>
      <w:r>
        <w:rPr>
          <w:rFonts w:ascii="仿宋_GB2312" w:eastAsia="仿宋_GB2312" w:hint="eastAsia"/>
          <w:sz w:val="32"/>
          <w:szCs w:val="32"/>
        </w:rPr>
        <w:t xml:space="preserve">  学校成立辅导员工</w:t>
      </w:r>
      <w:proofErr w:type="gramStart"/>
      <w:r>
        <w:rPr>
          <w:rFonts w:ascii="仿宋_GB2312" w:eastAsia="仿宋_GB2312" w:hint="eastAsia"/>
          <w:sz w:val="32"/>
          <w:szCs w:val="32"/>
        </w:rPr>
        <w:t>作考核</w:t>
      </w:r>
      <w:proofErr w:type="gramEnd"/>
      <w:r>
        <w:rPr>
          <w:rFonts w:ascii="仿宋_GB2312" w:eastAsia="仿宋_GB2312" w:hint="eastAsia"/>
          <w:sz w:val="32"/>
          <w:szCs w:val="32"/>
        </w:rPr>
        <w:t>领导小组，由主管学生工作校领导担任组长，</w:t>
      </w:r>
      <w:r w:rsidR="00A04777">
        <w:rPr>
          <w:rFonts w:ascii="仿宋_GB2312" w:eastAsia="仿宋_GB2312" w:hint="eastAsia"/>
          <w:sz w:val="32"/>
          <w:szCs w:val="32"/>
        </w:rPr>
        <w:t>人事处、</w:t>
      </w:r>
      <w:r>
        <w:rPr>
          <w:rFonts w:ascii="仿宋_GB2312" w:eastAsia="仿宋_GB2312" w:hint="eastAsia"/>
          <w:sz w:val="32"/>
          <w:szCs w:val="32"/>
        </w:rPr>
        <w:t>学工部（处）、</w:t>
      </w:r>
      <w:proofErr w:type="gramStart"/>
      <w:r>
        <w:rPr>
          <w:rFonts w:ascii="仿宋_GB2312" w:eastAsia="仿宋_GB2312" w:hint="eastAsia"/>
          <w:sz w:val="32"/>
          <w:szCs w:val="32"/>
        </w:rPr>
        <w:t>研</w:t>
      </w:r>
      <w:proofErr w:type="gramEnd"/>
      <w:r>
        <w:rPr>
          <w:rFonts w:ascii="仿宋_GB2312" w:eastAsia="仿宋_GB2312" w:hint="eastAsia"/>
          <w:sz w:val="32"/>
          <w:szCs w:val="32"/>
        </w:rPr>
        <w:t>工部、校团</w:t>
      </w:r>
      <w:r>
        <w:rPr>
          <w:rFonts w:ascii="仿宋_GB2312" w:eastAsia="仿宋_GB2312" w:hint="eastAsia"/>
          <w:sz w:val="32"/>
          <w:szCs w:val="32"/>
        </w:rPr>
        <w:lastRenderedPageBreak/>
        <w:t>委、就业指导中心等相关单位负责人为成员，全面负责辅导员工</w:t>
      </w:r>
      <w:proofErr w:type="gramStart"/>
      <w:r>
        <w:rPr>
          <w:rFonts w:ascii="仿宋_GB2312" w:eastAsia="仿宋_GB2312" w:hint="eastAsia"/>
          <w:sz w:val="32"/>
          <w:szCs w:val="32"/>
        </w:rPr>
        <w:t>作考核</w:t>
      </w:r>
      <w:proofErr w:type="gramEnd"/>
      <w:r>
        <w:rPr>
          <w:rFonts w:ascii="仿宋_GB2312" w:eastAsia="仿宋_GB2312" w:hint="eastAsia"/>
          <w:sz w:val="32"/>
          <w:szCs w:val="32"/>
        </w:rPr>
        <w:t>的统筹安排、结果审定与争议处理。学工部（处）为</w:t>
      </w:r>
      <w:r w:rsidR="00990105">
        <w:rPr>
          <w:rFonts w:ascii="仿宋_GB2312" w:eastAsia="仿宋_GB2312" w:hint="eastAsia"/>
          <w:sz w:val="32"/>
          <w:szCs w:val="32"/>
        </w:rPr>
        <w:t>考核领导小组办公室</w:t>
      </w:r>
      <w:r>
        <w:rPr>
          <w:rFonts w:ascii="仿宋_GB2312" w:eastAsia="仿宋_GB2312" w:hint="eastAsia"/>
          <w:sz w:val="32"/>
          <w:szCs w:val="32"/>
        </w:rPr>
        <w:t>，具体负责辅导员工</w:t>
      </w:r>
      <w:proofErr w:type="gramStart"/>
      <w:r>
        <w:rPr>
          <w:rFonts w:ascii="仿宋_GB2312" w:eastAsia="仿宋_GB2312" w:hint="eastAsia"/>
          <w:sz w:val="32"/>
          <w:szCs w:val="32"/>
        </w:rPr>
        <w:t>作考核</w:t>
      </w:r>
      <w:proofErr w:type="gramEnd"/>
      <w:r>
        <w:rPr>
          <w:rFonts w:ascii="仿宋_GB2312" w:eastAsia="仿宋_GB2312" w:hint="eastAsia"/>
          <w:sz w:val="32"/>
          <w:szCs w:val="32"/>
        </w:rPr>
        <w:t>的组织协调。</w:t>
      </w:r>
    </w:p>
    <w:p w:rsidR="00F05F9B" w:rsidRDefault="00B6148B" w:rsidP="008E78A1">
      <w:pPr>
        <w:spacing w:line="620" w:lineRule="exact"/>
        <w:ind w:firstLineChars="200" w:firstLine="640"/>
        <w:rPr>
          <w:rFonts w:ascii="仿宋_GB2312" w:eastAsia="仿宋_GB2312"/>
          <w:sz w:val="32"/>
          <w:szCs w:val="32"/>
        </w:rPr>
      </w:pPr>
      <w:r>
        <w:rPr>
          <w:rFonts w:ascii="仿宋_GB2312" w:eastAsia="仿宋_GB2312" w:hint="eastAsia"/>
          <w:sz w:val="32"/>
          <w:szCs w:val="32"/>
        </w:rPr>
        <w:t>各学院系成立辅导员工</w:t>
      </w:r>
      <w:proofErr w:type="gramStart"/>
      <w:r>
        <w:rPr>
          <w:rFonts w:ascii="仿宋_GB2312" w:eastAsia="仿宋_GB2312" w:hint="eastAsia"/>
          <w:sz w:val="32"/>
          <w:szCs w:val="32"/>
        </w:rPr>
        <w:t>作考核</w:t>
      </w:r>
      <w:proofErr w:type="gramEnd"/>
      <w:r>
        <w:rPr>
          <w:rFonts w:ascii="仿宋_GB2312" w:eastAsia="仿宋_GB2312" w:hint="eastAsia"/>
          <w:sz w:val="32"/>
          <w:szCs w:val="32"/>
        </w:rPr>
        <w:t>小组，由学院系党委（党总支）书记为组长，分管学生工作的副书记为副组长，院系相关领导及党政综合办公室主任为成员，具体负责本单位辅导员工</w:t>
      </w:r>
      <w:proofErr w:type="gramStart"/>
      <w:r>
        <w:rPr>
          <w:rFonts w:ascii="仿宋_GB2312" w:eastAsia="仿宋_GB2312" w:hint="eastAsia"/>
          <w:sz w:val="32"/>
          <w:szCs w:val="32"/>
        </w:rPr>
        <w:t>作考核</w:t>
      </w:r>
      <w:proofErr w:type="gramEnd"/>
      <w:r>
        <w:rPr>
          <w:rFonts w:ascii="仿宋_GB2312" w:eastAsia="仿宋_GB2312" w:hint="eastAsia"/>
          <w:sz w:val="32"/>
          <w:szCs w:val="32"/>
        </w:rPr>
        <w:t>的实施。</w:t>
      </w:r>
    </w:p>
    <w:p w:rsidR="00F05F9B" w:rsidRDefault="00B6148B" w:rsidP="008E78A1">
      <w:pPr>
        <w:spacing w:line="620" w:lineRule="exact"/>
        <w:ind w:firstLineChars="200" w:firstLine="640"/>
        <w:rPr>
          <w:rFonts w:ascii="仿宋_GB2312" w:eastAsia="仿宋_GB2312"/>
          <w:b/>
          <w:sz w:val="32"/>
          <w:szCs w:val="32"/>
        </w:rPr>
      </w:pPr>
      <w:r>
        <w:rPr>
          <w:rFonts w:ascii="仿宋_GB2312" w:eastAsia="仿宋_GB2312" w:hint="eastAsia"/>
          <w:sz w:val="32"/>
          <w:szCs w:val="32"/>
        </w:rPr>
        <w:t>辅导员个人进行年度工作总结，填写《西北农林科技大学辅导员工作年度考核登记表》</w:t>
      </w:r>
      <w:r>
        <w:rPr>
          <w:rFonts w:ascii="仿宋_GB2312" w:eastAsia="仿宋_GB2312" w:hint="eastAsia"/>
          <w:b/>
          <w:sz w:val="32"/>
          <w:szCs w:val="32"/>
        </w:rPr>
        <w:t>（附件1）</w:t>
      </w:r>
      <w:r>
        <w:rPr>
          <w:rFonts w:ascii="仿宋_GB2312" w:eastAsia="仿宋_GB2312" w:hint="eastAsia"/>
          <w:sz w:val="32"/>
          <w:szCs w:val="32"/>
        </w:rPr>
        <w:t>。</w:t>
      </w:r>
    </w:p>
    <w:p w:rsidR="00F05F9B" w:rsidRDefault="00B6148B" w:rsidP="008E78A1">
      <w:pPr>
        <w:spacing w:line="620" w:lineRule="exact"/>
        <w:ind w:firstLineChars="200" w:firstLine="643"/>
        <w:rPr>
          <w:rFonts w:ascii="仿宋_GB2312" w:eastAsia="仿宋_GB2312"/>
          <w:sz w:val="32"/>
          <w:szCs w:val="32"/>
        </w:rPr>
      </w:pPr>
      <w:r>
        <w:rPr>
          <w:rFonts w:ascii="仿宋_GB2312" w:eastAsia="仿宋_GB2312" w:hint="eastAsia"/>
          <w:b/>
          <w:sz w:val="32"/>
          <w:szCs w:val="32"/>
        </w:rPr>
        <w:t>第五条</w:t>
      </w:r>
      <w:r>
        <w:rPr>
          <w:rFonts w:ascii="仿宋_GB2312" w:eastAsia="仿宋_GB2312" w:hint="eastAsia"/>
          <w:sz w:val="32"/>
          <w:szCs w:val="32"/>
        </w:rPr>
        <w:t xml:space="preserve">  辅导员工</w:t>
      </w:r>
      <w:proofErr w:type="gramStart"/>
      <w:r>
        <w:rPr>
          <w:rFonts w:ascii="仿宋_GB2312" w:eastAsia="仿宋_GB2312" w:hint="eastAsia"/>
          <w:sz w:val="32"/>
          <w:szCs w:val="32"/>
        </w:rPr>
        <w:t>作考核</w:t>
      </w:r>
      <w:proofErr w:type="gramEnd"/>
      <w:r>
        <w:rPr>
          <w:rFonts w:ascii="仿宋_GB2312" w:eastAsia="仿宋_GB2312" w:hint="eastAsia"/>
          <w:sz w:val="32"/>
          <w:szCs w:val="32"/>
        </w:rPr>
        <w:t>每年进行一次，与学校年度人事考核同步进行。</w:t>
      </w:r>
    </w:p>
    <w:p w:rsidR="00F05F9B" w:rsidRDefault="00B6148B" w:rsidP="008E78A1">
      <w:pPr>
        <w:spacing w:line="620" w:lineRule="exact"/>
        <w:ind w:firstLineChars="200" w:firstLine="643"/>
        <w:rPr>
          <w:rFonts w:ascii="仿宋_GB2312" w:eastAsia="仿宋_GB2312"/>
          <w:sz w:val="32"/>
          <w:szCs w:val="32"/>
        </w:rPr>
      </w:pPr>
      <w:r>
        <w:rPr>
          <w:rFonts w:ascii="仿宋_GB2312" w:eastAsia="仿宋_GB2312" w:hint="eastAsia"/>
          <w:b/>
          <w:sz w:val="32"/>
          <w:szCs w:val="32"/>
        </w:rPr>
        <w:t>第六条</w:t>
      </w:r>
      <w:r>
        <w:rPr>
          <w:rFonts w:ascii="仿宋_GB2312" w:eastAsia="仿宋_GB2312" w:hint="eastAsia"/>
          <w:sz w:val="32"/>
          <w:szCs w:val="32"/>
        </w:rPr>
        <w:t xml:space="preserve">  兼职辅导员年度工作考核由各学院（系、所）自行组织，考核结果报党委学工部备案。其中，学生网上评议低于18分的，考核结果直接定为不称职。</w:t>
      </w:r>
    </w:p>
    <w:p w:rsidR="00F05F9B" w:rsidRDefault="00B6148B" w:rsidP="008E78A1">
      <w:pPr>
        <w:spacing w:beforeLines="50" w:before="156" w:afterLines="50" w:after="156" w:line="620" w:lineRule="exact"/>
        <w:jc w:val="center"/>
        <w:rPr>
          <w:rFonts w:ascii="黑体" w:eastAsia="黑体" w:hAnsi="黑体"/>
          <w:sz w:val="32"/>
          <w:szCs w:val="32"/>
        </w:rPr>
      </w:pPr>
      <w:r>
        <w:rPr>
          <w:rFonts w:ascii="黑体" w:eastAsia="黑体" w:hAnsi="黑体" w:hint="eastAsia"/>
          <w:sz w:val="32"/>
          <w:szCs w:val="32"/>
        </w:rPr>
        <w:t>第三章  考核方式及内容</w:t>
      </w:r>
    </w:p>
    <w:p w:rsidR="00F05F9B" w:rsidRDefault="00B6148B" w:rsidP="008E78A1">
      <w:pPr>
        <w:spacing w:line="620" w:lineRule="exact"/>
        <w:ind w:firstLineChars="200" w:firstLine="643"/>
        <w:rPr>
          <w:rFonts w:ascii="仿宋_GB2312" w:eastAsia="仿宋_GB2312"/>
          <w:b/>
          <w:sz w:val="32"/>
          <w:szCs w:val="32"/>
        </w:rPr>
      </w:pPr>
      <w:r>
        <w:rPr>
          <w:rFonts w:ascii="仿宋_GB2312" w:eastAsia="仿宋_GB2312" w:hint="eastAsia"/>
          <w:b/>
          <w:sz w:val="32"/>
          <w:szCs w:val="32"/>
        </w:rPr>
        <w:t>第七条</w:t>
      </w:r>
      <w:r>
        <w:rPr>
          <w:rFonts w:ascii="仿宋_GB2312" w:eastAsia="仿宋_GB2312" w:hint="eastAsia"/>
          <w:sz w:val="32"/>
          <w:szCs w:val="32"/>
        </w:rPr>
        <w:t xml:space="preserve">  辅导员工</w:t>
      </w:r>
      <w:proofErr w:type="gramStart"/>
      <w:r>
        <w:rPr>
          <w:rFonts w:ascii="仿宋_GB2312" w:eastAsia="仿宋_GB2312" w:hint="eastAsia"/>
          <w:sz w:val="32"/>
          <w:szCs w:val="32"/>
        </w:rPr>
        <w:t>作考核</w:t>
      </w:r>
      <w:proofErr w:type="gramEnd"/>
      <w:r>
        <w:rPr>
          <w:rFonts w:ascii="仿宋_GB2312" w:eastAsia="仿宋_GB2312" w:hint="eastAsia"/>
          <w:sz w:val="32"/>
          <w:szCs w:val="32"/>
        </w:rPr>
        <w:t>由院系考核、学工部（</w:t>
      </w:r>
      <w:proofErr w:type="gramStart"/>
      <w:r>
        <w:rPr>
          <w:rFonts w:ascii="仿宋_GB2312" w:eastAsia="仿宋_GB2312" w:hint="eastAsia"/>
          <w:sz w:val="32"/>
          <w:szCs w:val="32"/>
        </w:rPr>
        <w:t>研</w:t>
      </w:r>
      <w:proofErr w:type="gramEnd"/>
      <w:r>
        <w:rPr>
          <w:rFonts w:ascii="仿宋_GB2312" w:eastAsia="仿宋_GB2312" w:hint="eastAsia"/>
          <w:sz w:val="32"/>
          <w:szCs w:val="32"/>
        </w:rPr>
        <w:t>工部）考核、学生评议考核、现场述职考核、附加</w:t>
      </w:r>
      <w:proofErr w:type="gramStart"/>
      <w:r>
        <w:rPr>
          <w:rFonts w:ascii="仿宋_GB2312" w:eastAsia="仿宋_GB2312" w:hint="eastAsia"/>
          <w:sz w:val="32"/>
          <w:szCs w:val="32"/>
        </w:rPr>
        <w:t>分考核</w:t>
      </w:r>
      <w:proofErr w:type="gramEnd"/>
      <w:r>
        <w:rPr>
          <w:rFonts w:ascii="仿宋_GB2312" w:eastAsia="仿宋_GB2312" w:hint="eastAsia"/>
          <w:sz w:val="32"/>
          <w:szCs w:val="32"/>
        </w:rPr>
        <w:t>五个部分组成，其中院系</w:t>
      </w:r>
      <w:proofErr w:type="gramStart"/>
      <w:r>
        <w:rPr>
          <w:rFonts w:ascii="仿宋_GB2312" w:eastAsia="仿宋_GB2312" w:hint="eastAsia"/>
          <w:sz w:val="32"/>
          <w:szCs w:val="32"/>
        </w:rPr>
        <w:t>考核占</w:t>
      </w:r>
      <w:proofErr w:type="gramEnd"/>
      <w:r>
        <w:rPr>
          <w:rFonts w:ascii="仿宋_GB2312" w:eastAsia="仿宋_GB2312" w:hint="eastAsia"/>
          <w:sz w:val="32"/>
          <w:szCs w:val="32"/>
        </w:rPr>
        <w:t>30分、学工部（</w:t>
      </w:r>
      <w:proofErr w:type="gramStart"/>
      <w:r>
        <w:rPr>
          <w:rFonts w:ascii="仿宋_GB2312" w:eastAsia="仿宋_GB2312" w:hint="eastAsia"/>
          <w:sz w:val="32"/>
          <w:szCs w:val="32"/>
        </w:rPr>
        <w:t>研</w:t>
      </w:r>
      <w:proofErr w:type="gramEnd"/>
      <w:r>
        <w:rPr>
          <w:rFonts w:ascii="仿宋_GB2312" w:eastAsia="仿宋_GB2312" w:hint="eastAsia"/>
          <w:sz w:val="32"/>
          <w:szCs w:val="32"/>
        </w:rPr>
        <w:t>工部）</w:t>
      </w:r>
      <w:proofErr w:type="gramStart"/>
      <w:r>
        <w:rPr>
          <w:rFonts w:ascii="仿宋_GB2312" w:eastAsia="仿宋_GB2312" w:hint="eastAsia"/>
          <w:sz w:val="32"/>
          <w:szCs w:val="32"/>
        </w:rPr>
        <w:t>考核占</w:t>
      </w:r>
      <w:proofErr w:type="gramEnd"/>
      <w:r>
        <w:rPr>
          <w:rFonts w:ascii="仿宋_GB2312" w:eastAsia="仿宋_GB2312" w:hint="eastAsia"/>
          <w:sz w:val="32"/>
          <w:szCs w:val="32"/>
        </w:rPr>
        <w:t>30分、学生评议</w:t>
      </w:r>
      <w:proofErr w:type="gramStart"/>
      <w:r>
        <w:rPr>
          <w:rFonts w:ascii="仿宋_GB2312" w:eastAsia="仿宋_GB2312" w:hint="eastAsia"/>
          <w:sz w:val="32"/>
          <w:szCs w:val="32"/>
        </w:rPr>
        <w:t>考核占</w:t>
      </w:r>
      <w:proofErr w:type="gramEnd"/>
      <w:r>
        <w:rPr>
          <w:rFonts w:ascii="仿宋_GB2312" w:eastAsia="仿宋_GB2312" w:hint="eastAsia"/>
          <w:sz w:val="32"/>
          <w:szCs w:val="32"/>
        </w:rPr>
        <w:t>30分、现场述职</w:t>
      </w:r>
      <w:proofErr w:type="gramStart"/>
      <w:r>
        <w:rPr>
          <w:rFonts w:ascii="仿宋_GB2312" w:eastAsia="仿宋_GB2312" w:hint="eastAsia"/>
          <w:sz w:val="32"/>
          <w:szCs w:val="32"/>
        </w:rPr>
        <w:t>考核占</w:t>
      </w:r>
      <w:proofErr w:type="gramEnd"/>
      <w:r>
        <w:rPr>
          <w:rFonts w:ascii="仿宋_GB2312" w:eastAsia="仿宋_GB2312" w:hint="eastAsia"/>
          <w:sz w:val="32"/>
          <w:szCs w:val="32"/>
        </w:rPr>
        <w:t>10分，附加</w:t>
      </w:r>
      <w:proofErr w:type="gramStart"/>
      <w:r>
        <w:rPr>
          <w:rFonts w:ascii="仿宋_GB2312" w:eastAsia="仿宋_GB2312" w:hint="eastAsia"/>
          <w:sz w:val="32"/>
          <w:szCs w:val="32"/>
        </w:rPr>
        <w:t>分考核</w:t>
      </w:r>
      <w:proofErr w:type="gramEnd"/>
      <w:r>
        <w:rPr>
          <w:rFonts w:ascii="仿宋_GB2312" w:eastAsia="仿宋_GB2312" w:hint="eastAsia"/>
          <w:sz w:val="32"/>
          <w:szCs w:val="32"/>
        </w:rPr>
        <w:t>不设上限。</w:t>
      </w:r>
    </w:p>
    <w:p w:rsidR="00F05F9B" w:rsidRDefault="00B6148B" w:rsidP="008E78A1">
      <w:pPr>
        <w:spacing w:line="620" w:lineRule="exact"/>
        <w:ind w:firstLineChars="200" w:firstLine="643"/>
        <w:rPr>
          <w:rFonts w:ascii="仿宋_GB2312" w:eastAsia="仿宋_GB2312"/>
          <w:sz w:val="32"/>
          <w:szCs w:val="32"/>
        </w:rPr>
      </w:pPr>
      <w:r>
        <w:rPr>
          <w:rFonts w:ascii="仿宋_GB2312" w:eastAsia="仿宋_GB2312" w:hint="eastAsia"/>
          <w:b/>
          <w:sz w:val="32"/>
          <w:szCs w:val="32"/>
        </w:rPr>
        <w:lastRenderedPageBreak/>
        <w:t xml:space="preserve">第八条  </w:t>
      </w:r>
      <w:r>
        <w:rPr>
          <w:rFonts w:ascii="仿宋_GB2312" w:eastAsia="仿宋_GB2312" w:hint="eastAsia"/>
          <w:sz w:val="32"/>
          <w:szCs w:val="32"/>
        </w:rPr>
        <w:t>院系考核（30分）</w:t>
      </w:r>
    </w:p>
    <w:p w:rsidR="00F05F9B" w:rsidRDefault="00B6148B" w:rsidP="008E78A1">
      <w:pPr>
        <w:spacing w:line="620" w:lineRule="exact"/>
        <w:ind w:firstLineChars="200" w:firstLine="640"/>
        <w:rPr>
          <w:rFonts w:ascii="仿宋_GB2312" w:eastAsia="仿宋_GB2312"/>
          <w:sz w:val="32"/>
          <w:szCs w:val="32"/>
        </w:rPr>
      </w:pPr>
      <w:r>
        <w:rPr>
          <w:rFonts w:ascii="仿宋_GB2312" w:eastAsia="仿宋_GB2312" w:hint="eastAsia"/>
          <w:sz w:val="32"/>
          <w:szCs w:val="32"/>
        </w:rPr>
        <w:t>由各学院系辅导员工</w:t>
      </w:r>
      <w:proofErr w:type="gramStart"/>
      <w:r>
        <w:rPr>
          <w:rFonts w:ascii="仿宋_GB2312" w:eastAsia="仿宋_GB2312" w:hint="eastAsia"/>
          <w:sz w:val="32"/>
          <w:szCs w:val="32"/>
        </w:rPr>
        <w:t>作考核</w:t>
      </w:r>
      <w:proofErr w:type="gramEnd"/>
      <w:r>
        <w:rPr>
          <w:rFonts w:ascii="仿宋_GB2312" w:eastAsia="仿宋_GB2312" w:hint="eastAsia"/>
          <w:sz w:val="32"/>
          <w:szCs w:val="32"/>
        </w:rPr>
        <w:t>小组组织开展，根据辅导员工作实际表现和工作绩效,自定指标体系自行评价打分，确定考核等次并报学工部，其中优秀等次辅导员不超过应考</w:t>
      </w:r>
      <w:proofErr w:type="gramStart"/>
      <w:r>
        <w:rPr>
          <w:rFonts w:ascii="仿宋_GB2312" w:eastAsia="仿宋_GB2312" w:hint="eastAsia"/>
          <w:sz w:val="32"/>
          <w:szCs w:val="32"/>
        </w:rPr>
        <w:t>核人数</w:t>
      </w:r>
      <w:proofErr w:type="gramEnd"/>
      <w:r>
        <w:rPr>
          <w:rFonts w:ascii="仿宋_GB2312" w:eastAsia="仿宋_GB2312" w:hint="eastAsia"/>
          <w:sz w:val="32"/>
          <w:szCs w:val="32"/>
        </w:rPr>
        <w:t>的20%，应考</w:t>
      </w:r>
      <w:proofErr w:type="gramStart"/>
      <w:r>
        <w:rPr>
          <w:rFonts w:ascii="仿宋_GB2312" w:eastAsia="仿宋_GB2312" w:hint="eastAsia"/>
          <w:sz w:val="32"/>
          <w:szCs w:val="32"/>
        </w:rPr>
        <w:t>核人数</w:t>
      </w:r>
      <w:proofErr w:type="gramEnd"/>
      <w:r>
        <w:rPr>
          <w:rFonts w:ascii="仿宋_GB2312" w:eastAsia="仿宋_GB2312" w:hint="eastAsia"/>
          <w:sz w:val="32"/>
          <w:szCs w:val="32"/>
        </w:rPr>
        <w:t>在3人以下的学院系隔年推荐1名优秀。该项考核学校最终得分按考核等次计算，优秀计30分，称职计24分，基本称职计18分，不称职计0分。</w:t>
      </w:r>
    </w:p>
    <w:p w:rsidR="00F05F9B" w:rsidRDefault="00B6148B" w:rsidP="008E78A1">
      <w:pPr>
        <w:spacing w:line="620" w:lineRule="exact"/>
        <w:ind w:firstLineChars="200" w:firstLine="643"/>
        <w:rPr>
          <w:rFonts w:ascii="仿宋_GB2312" w:eastAsia="仿宋_GB2312"/>
          <w:sz w:val="32"/>
          <w:szCs w:val="32"/>
        </w:rPr>
      </w:pPr>
      <w:r>
        <w:rPr>
          <w:rFonts w:ascii="仿宋_GB2312" w:eastAsia="仿宋_GB2312" w:hint="eastAsia"/>
          <w:b/>
          <w:sz w:val="32"/>
          <w:szCs w:val="32"/>
        </w:rPr>
        <w:t xml:space="preserve">第九条  </w:t>
      </w:r>
      <w:r>
        <w:rPr>
          <w:rFonts w:ascii="仿宋_GB2312" w:eastAsia="仿宋_GB2312" w:hint="eastAsia"/>
          <w:sz w:val="32"/>
          <w:szCs w:val="32"/>
        </w:rPr>
        <w:t>学工部（</w:t>
      </w:r>
      <w:proofErr w:type="gramStart"/>
      <w:r>
        <w:rPr>
          <w:rFonts w:ascii="仿宋_GB2312" w:eastAsia="仿宋_GB2312" w:hint="eastAsia"/>
          <w:sz w:val="32"/>
          <w:szCs w:val="32"/>
        </w:rPr>
        <w:t>研</w:t>
      </w:r>
      <w:proofErr w:type="gramEnd"/>
      <w:r>
        <w:rPr>
          <w:rFonts w:ascii="仿宋_GB2312" w:eastAsia="仿宋_GB2312" w:hint="eastAsia"/>
          <w:sz w:val="32"/>
          <w:szCs w:val="32"/>
        </w:rPr>
        <w:t>工部）考核（30分）</w:t>
      </w:r>
    </w:p>
    <w:p w:rsidR="00F05F9B" w:rsidRDefault="00B6148B" w:rsidP="008E78A1">
      <w:pPr>
        <w:spacing w:line="620" w:lineRule="exact"/>
        <w:ind w:firstLineChars="200" w:firstLine="640"/>
        <w:rPr>
          <w:rFonts w:ascii="仿宋_GB2312" w:eastAsia="仿宋_GB2312"/>
          <w:sz w:val="32"/>
          <w:szCs w:val="32"/>
        </w:rPr>
      </w:pPr>
      <w:r>
        <w:rPr>
          <w:rFonts w:ascii="仿宋_GB2312" w:eastAsia="仿宋_GB2312" w:hint="eastAsia"/>
          <w:sz w:val="32"/>
          <w:szCs w:val="32"/>
        </w:rPr>
        <w:t>学工部负责考核本科生辅导员日常工作，</w:t>
      </w:r>
      <w:proofErr w:type="gramStart"/>
      <w:r>
        <w:rPr>
          <w:rFonts w:ascii="仿宋_GB2312" w:eastAsia="仿宋_GB2312" w:hint="eastAsia"/>
          <w:sz w:val="32"/>
          <w:szCs w:val="32"/>
        </w:rPr>
        <w:t>研</w:t>
      </w:r>
      <w:proofErr w:type="gramEnd"/>
      <w:r>
        <w:rPr>
          <w:rFonts w:ascii="仿宋_GB2312" w:eastAsia="仿宋_GB2312" w:hint="eastAsia"/>
          <w:sz w:val="32"/>
          <w:szCs w:val="32"/>
        </w:rPr>
        <w:t>工部负责考核研究生辅导员日常工作。本科生辅导员考核，根据《西北农林科技大学本科生辅导员年度工作量化考核指标体系》</w:t>
      </w:r>
      <w:r>
        <w:rPr>
          <w:rFonts w:ascii="仿宋_GB2312" w:eastAsia="仿宋_GB2312" w:hint="eastAsia"/>
          <w:b/>
          <w:sz w:val="32"/>
          <w:szCs w:val="32"/>
        </w:rPr>
        <w:t>（附件2）</w:t>
      </w:r>
      <w:r>
        <w:rPr>
          <w:rFonts w:ascii="仿宋_GB2312" w:eastAsia="仿宋_GB2312" w:hint="eastAsia"/>
          <w:sz w:val="32"/>
          <w:szCs w:val="32"/>
        </w:rPr>
        <w:t>进行量化评分。研究生辅导员考核指标体系，可参照附件2执行。</w:t>
      </w:r>
    </w:p>
    <w:p w:rsidR="00F05F9B" w:rsidRDefault="00B6148B" w:rsidP="008E78A1">
      <w:pPr>
        <w:spacing w:line="620" w:lineRule="exact"/>
        <w:ind w:firstLineChars="200" w:firstLine="643"/>
        <w:rPr>
          <w:rFonts w:ascii="仿宋_GB2312" w:eastAsia="仿宋_GB2312"/>
          <w:sz w:val="32"/>
          <w:szCs w:val="32"/>
        </w:rPr>
      </w:pPr>
      <w:r>
        <w:rPr>
          <w:rFonts w:ascii="仿宋_GB2312" w:eastAsia="仿宋_GB2312" w:hint="eastAsia"/>
          <w:b/>
          <w:sz w:val="32"/>
          <w:szCs w:val="32"/>
        </w:rPr>
        <w:t xml:space="preserve">第十条  </w:t>
      </w:r>
      <w:r>
        <w:rPr>
          <w:rFonts w:ascii="仿宋_GB2312" w:eastAsia="仿宋_GB2312" w:hint="eastAsia"/>
          <w:sz w:val="32"/>
          <w:szCs w:val="32"/>
        </w:rPr>
        <w:t>学生评议考核（30分）</w:t>
      </w:r>
    </w:p>
    <w:p w:rsidR="00F05F9B" w:rsidRDefault="003F61A9" w:rsidP="008E78A1">
      <w:pPr>
        <w:spacing w:line="620" w:lineRule="exact"/>
        <w:ind w:firstLineChars="200" w:firstLine="640"/>
        <w:rPr>
          <w:rFonts w:ascii="仿宋_GB2312" w:eastAsia="仿宋_GB2312"/>
          <w:sz w:val="32"/>
          <w:szCs w:val="32"/>
        </w:rPr>
      </w:pPr>
      <w:r>
        <w:rPr>
          <w:rFonts w:ascii="仿宋_GB2312" w:eastAsia="仿宋_GB2312" w:hint="eastAsia"/>
          <w:sz w:val="32"/>
          <w:szCs w:val="32"/>
        </w:rPr>
        <w:t>学生评议考核环节，</w:t>
      </w:r>
      <w:r w:rsidR="00B6148B">
        <w:rPr>
          <w:rFonts w:ascii="仿宋_GB2312" w:eastAsia="仿宋_GB2312" w:hint="eastAsia"/>
          <w:sz w:val="32"/>
          <w:szCs w:val="32"/>
        </w:rPr>
        <w:t>本科生辅导员考评采用网络投票评议方式开展，</w:t>
      </w:r>
      <w:r>
        <w:rPr>
          <w:rFonts w:ascii="仿宋_GB2312" w:eastAsia="仿宋_GB2312" w:hint="eastAsia"/>
          <w:sz w:val="32"/>
          <w:szCs w:val="32"/>
        </w:rPr>
        <w:t>研究生辅导员考评采用网络投票评议或抽样评议方式进行，</w:t>
      </w:r>
      <w:r w:rsidR="00B6148B">
        <w:rPr>
          <w:rFonts w:ascii="仿宋_GB2312" w:eastAsia="仿宋_GB2312" w:hint="eastAsia"/>
          <w:sz w:val="32"/>
          <w:szCs w:val="32"/>
        </w:rPr>
        <w:t>按具体计分办法</w:t>
      </w:r>
      <w:r w:rsidR="00B6148B">
        <w:rPr>
          <w:rFonts w:ascii="仿宋_GB2312" w:eastAsia="仿宋_GB2312" w:hint="eastAsia"/>
          <w:b/>
          <w:sz w:val="32"/>
          <w:szCs w:val="32"/>
        </w:rPr>
        <w:t>（附件3）</w:t>
      </w:r>
      <w:r w:rsidR="00B6148B">
        <w:rPr>
          <w:rFonts w:ascii="仿宋_GB2312" w:eastAsia="仿宋_GB2312" w:hint="eastAsia"/>
          <w:sz w:val="32"/>
          <w:szCs w:val="32"/>
        </w:rPr>
        <w:t>计算得分。</w:t>
      </w:r>
    </w:p>
    <w:p w:rsidR="00F05F9B" w:rsidRDefault="00B6148B" w:rsidP="008E78A1">
      <w:pPr>
        <w:spacing w:line="620" w:lineRule="exact"/>
        <w:ind w:firstLineChars="200" w:firstLine="643"/>
        <w:rPr>
          <w:rFonts w:ascii="仿宋_GB2312" w:eastAsia="仿宋_GB2312"/>
          <w:sz w:val="32"/>
          <w:szCs w:val="32"/>
        </w:rPr>
      </w:pPr>
      <w:r>
        <w:rPr>
          <w:rFonts w:ascii="仿宋_GB2312" w:eastAsia="仿宋_GB2312" w:hint="eastAsia"/>
          <w:b/>
          <w:sz w:val="32"/>
          <w:szCs w:val="32"/>
        </w:rPr>
        <w:t xml:space="preserve">第十一条  </w:t>
      </w:r>
      <w:r>
        <w:rPr>
          <w:rFonts w:ascii="仿宋_GB2312" w:eastAsia="仿宋_GB2312" w:hint="eastAsia"/>
          <w:sz w:val="32"/>
          <w:szCs w:val="32"/>
        </w:rPr>
        <w:t>现场述职考核（10分）</w:t>
      </w:r>
    </w:p>
    <w:p w:rsidR="00F05F9B" w:rsidRDefault="00B6148B" w:rsidP="008E78A1">
      <w:pPr>
        <w:spacing w:line="620" w:lineRule="exact"/>
        <w:ind w:firstLineChars="200" w:firstLine="640"/>
        <w:rPr>
          <w:rFonts w:ascii="仿宋_GB2312" w:eastAsia="仿宋_GB2312"/>
          <w:sz w:val="32"/>
          <w:szCs w:val="32"/>
        </w:rPr>
      </w:pPr>
      <w:r>
        <w:rPr>
          <w:rFonts w:ascii="仿宋_GB2312" w:eastAsia="仿宋_GB2312" w:hint="eastAsia"/>
          <w:sz w:val="32"/>
          <w:szCs w:val="32"/>
        </w:rPr>
        <w:t>学工部牵头组织考评专家组，各组考评专家在听取辅导员现场述职汇报的基础上进行评价打分，取平均分值</w:t>
      </w:r>
      <w:r w:rsidR="003F61A9">
        <w:rPr>
          <w:rFonts w:ascii="仿宋_GB2312" w:eastAsia="仿宋_GB2312" w:hint="eastAsia"/>
          <w:sz w:val="32"/>
          <w:szCs w:val="32"/>
        </w:rPr>
        <w:t>作为</w:t>
      </w:r>
      <w:r>
        <w:rPr>
          <w:rFonts w:ascii="仿宋_GB2312" w:eastAsia="仿宋_GB2312" w:hint="eastAsia"/>
          <w:sz w:val="32"/>
          <w:szCs w:val="32"/>
        </w:rPr>
        <w:t>考核对象</w:t>
      </w:r>
      <w:r w:rsidR="003F61A9">
        <w:rPr>
          <w:rFonts w:ascii="仿宋_GB2312" w:eastAsia="仿宋_GB2312" w:hint="eastAsia"/>
          <w:sz w:val="32"/>
          <w:szCs w:val="32"/>
        </w:rPr>
        <w:t>本环节得分</w:t>
      </w:r>
      <w:r>
        <w:rPr>
          <w:rFonts w:ascii="仿宋_GB2312" w:eastAsia="仿宋_GB2312" w:hint="eastAsia"/>
          <w:sz w:val="32"/>
          <w:szCs w:val="32"/>
        </w:rPr>
        <w:t>。</w:t>
      </w:r>
    </w:p>
    <w:p w:rsidR="00F05F9B" w:rsidRDefault="00B6148B" w:rsidP="008E78A1">
      <w:pPr>
        <w:spacing w:line="620" w:lineRule="exact"/>
        <w:ind w:firstLineChars="200" w:firstLine="643"/>
        <w:rPr>
          <w:rFonts w:ascii="仿宋_GB2312" w:eastAsia="仿宋_GB2312"/>
          <w:sz w:val="32"/>
          <w:szCs w:val="32"/>
        </w:rPr>
      </w:pPr>
      <w:r>
        <w:rPr>
          <w:rFonts w:ascii="仿宋_GB2312" w:eastAsia="仿宋_GB2312" w:hint="eastAsia"/>
          <w:b/>
          <w:sz w:val="32"/>
          <w:szCs w:val="32"/>
        </w:rPr>
        <w:lastRenderedPageBreak/>
        <w:t xml:space="preserve">第十二条  </w:t>
      </w:r>
      <w:r>
        <w:rPr>
          <w:rFonts w:ascii="仿宋_GB2312" w:eastAsia="仿宋_GB2312" w:hint="eastAsia"/>
          <w:sz w:val="32"/>
          <w:szCs w:val="32"/>
        </w:rPr>
        <w:t>附加分考核</w:t>
      </w:r>
    </w:p>
    <w:p w:rsidR="00F05F9B" w:rsidRDefault="00B6148B" w:rsidP="008E78A1">
      <w:pPr>
        <w:spacing w:line="620" w:lineRule="exact"/>
        <w:ind w:firstLineChars="200" w:firstLine="643"/>
        <w:rPr>
          <w:rFonts w:ascii="仿宋_GB2312" w:eastAsia="仿宋_GB2312"/>
          <w:sz w:val="32"/>
          <w:szCs w:val="32"/>
        </w:rPr>
      </w:pPr>
      <w:r>
        <w:rPr>
          <w:rFonts w:ascii="仿宋_GB2312" w:eastAsia="仿宋_GB2312" w:hint="eastAsia"/>
          <w:b/>
          <w:sz w:val="32"/>
          <w:szCs w:val="32"/>
        </w:rPr>
        <w:t>（一）</w:t>
      </w:r>
      <w:r>
        <w:rPr>
          <w:rFonts w:ascii="仿宋_GB2312" w:eastAsia="仿宋_GB2312" w:hint="eastAsia"/>
          <w:sz w:val="32"/>
          <w:szCs w:val="32"/>
        </w:rPr>
        <w:t>加分项</w:t>
      </w:r>
    </w:p>
    <w:p w:rsidR="00F05F9B" w:rsidRDefault="00B6148B" w:rsidP="008E78A1">
      <w:pPr>
        <w:spacing w:line="620" w:lineRule="exact"/>
        <w:ind w:firstLineChars="200" w:firstLine="640"/>
        <w:rPr>
          <w:rFonts w:ascii="仿宋_GB2312" w:eastAsia="仿宋_GB2312"/>
          <w:sz w:val="32"/>
          <w:szCs w:val="32"/>
        </w:rPr>
      </w:pPr>
      <w:r>
        <w:rPr>
          <w:rFonts w:ascii="仿宋_GB2312" w:eastAsia="仿宋_GB2312" w:hint="eastAsia"/>
          <w:sz w:val="32"/>
          <w:szCs w:val="32"/>
        </w:rPr>
        <w:t>1.主持</w:t>
      </w:r>
      <w:proofErr w:type="gramStart"/>
      <w:r>
        <w:rPr>
          <w:rFonts w:ascii="仿宋_GB2312" w:eastAsia="仿宋_GB2312" w:hint="eastAsia"/>
          <w:sz w:val="32"/>
          <w:szCs w:val="32"/>
        </w:rPr>
        <w:t>校级思政研究</w:t>
      </w:r>
      <w:proofErr w:type="gramEnd"/>
      <w:r>
        <w:rPr>
          <w:rFonts w:ascii="仿宋_GB2312" w:eastAsia="仿宋_GB2312" w:hint="eastAsia"/>
          <w:sz w:val="32"/>
          <w:szCs w:val="32"/>
        </w:rPr>
        <w:t>项目或精品项目每项加2分，主持</w:t>
      </w:r>
      <w:proofErr w:type="gramStart"/>
      <w:r>
        <w:rPr>
          <w:rFonts w:ascii="仿宋_GB2312" w:eastAsia="仿宋_GB2312" w:hint="eastAsia"/>
          <w:sz w:val="32"/>
          <w:szCs w:val="32"/>
        </w:rPr>
        <w:t>省级思政</w:t>
      </w:r>
      <w:proofErr w:type="gramEnd"/>
      <w:r>
        <w:rPr>
          <w:rFonts w:ascii="仿宋_GB2312" w:eastAsia="仿宋_GB2312" w:hint="eastAsia"/>
          <w:sz w:val="32"/>
          <w:szCs w:val="32"/>
        </w:rPr>
        <w:t>研究项目或精品项目每项加3分，主持教育部或其他国家</w:t>
      </w:r>
      <w:proofErr w:type="gramStart"/>
      <w:r>
        <w:rPr>
          <w:rFonts w:ascii="仿宋_GB2312" w:eastAsia="仿宋_GB2312" w:hint="eastAsia"/>
          <w:sz w:val="32"/>
          <w:szCs w:val="32"/>
        </w:rPr>
        <w:t>部委思政研究</w:t>
      </w:r>
      <w:proofErr w:type="gramEnd"/>
      <w:r>
        <w:rPr>
          <w:rFonts w:ascii="仿宋_GB2312" w:eastAsia="仿宋_GB2312" w:hint="eastAsia"/>
          <w:sz w:val="32"/>
          <w:szCs w:val="32"/>
        </w:rPr>
        <w:t>项目或精品项目每项加5分；参与校级</w:t>
      </w:r>
      <w:proofErr w:type="gramStart"/>
      <w:r>
        <w:rPr>
          <w:rFonts w:ascii="仿宋_GB2312" w:eastAsia="仿宋_GB2312" w:hint="eastAsia"/>
          <w:sz w:val="32"/>
          <w:szCs w:val="32"/>
        </w:rPr>
        <w:t>以上思政</w:t>
      </w:r>
      <w:proofErr w:type="gramEnd"/>
      <w:r>
        <w:rPr>
          <w:rFonts w:ascii="仿宋_GB2312" w:eastAsia="仿宋_GB2312" w:hint="eastAsia"/>
          <w:sz w:val="32"/>
          <w:szCs w:val="32"/>
        </w:rPr>
        <w:t>课题研究加1分</w:t>
      </w:r>
      <w:r w:rsidR="00DE1CE8">
        <w:rPr>
          <w:rFonts w:ascii="仿宋_GB2312" w:eastAsia="仿宋_GB2312" w:hint="eastAsia"/>
          <w:sz w:val="32"/>
          <w:szCs w:val="32"/>
        </w:rPr>
        <w:t>。（同一项目只加分1次）</w:t>
      </w:r>
      <w:r>
        <w:rPr>
          <w:rFonts w:ascii="仿宋_GB2312" w:eastAsia="仿宋_GB2312" w:hint="eastAsia"/>
          <w:sz w:val="32"/>
          <w:szCs w:val="32"/>
        </w:rPr>
        <w:t>发表工作相关核心期刊论文每篇加5分。</w:t>
      </w:r>
      <w:r w:rsidR="00EF76B9">
        <w:rPr>
          <w:rFonts w:ascii="仿宋_GB2312" w:eastAsia="仿宋_GB2312" w:hint="eastAsia"/>
          <w:sz w:val="32"/>
          <w:szCs w:val="32"/>
        </w:rPr>
        <w:t>通过辅导员协会开展工作专题讲座，每次加1分。</w:t>
      </w:r>
    </w:p>
    <w:p w:rsidR="00F05F9B" w:rsidRDefault="00B6148B" w:rsidP="008E78A1">
      <w:pPr>
        <w:spacing w:line="620" w:lineRule="exact"/>
        <w:ind w:firstLineChars="200" w:firstLine="640"/>
        <w:rPr>
          <w:rFonts w:ascii="仿宋_GB2312" w:eastAsia="仿宋_GB2312"/>
          <w:sz w:val="32"/>
          <w:szCs w:val="32"/>
        </w:rPr>
      </w:pPr>
      <w:r>
        <w:rPr>
          <w:rFonts w:ascii="仿宋_GB2312" w:eastAsia="仿宋_GB2312" w:hint="eastAsia"/>
          <w:sz w:val="32"/>
          <w:szCs w:val="32"/>
        </w:rPr>
        <w:t>2.学生党团</w:t>
      </w:r>
      <w:proofErr w:type="gramStart"/>
      <w:r>
        <w:rPr>
          <w:rFonts w:ascii="仿宋_GB2312" w:eastAsia="仿宋_GB2312" w:hint="eastAsia"/>
          <w:sz w:val="32"/>
          <w:szCs w:val="32"/>
        </w:rPr>
        <w:t>班组织获省部级</w:t>
      </w:r>
      <w:proofErr w:type="gramEnd"/>
      <w:r>
        <w:rPr>
          <w:rFonts w:ascii="仿宋_GB2312" w:eastAsia="仿宋_GB2312" w:hint="eastAsia"/>
          <w:sz w:val="32"/>
          <w:szCs w:val="32"/>
        </w:rPr>
        <w:t>表彰，主管辅导员加3分；获国家级表彰，主管辅导员加5分。</w:t>
      </w:r>
    </w:p>
    <w:p w:rsidR="00F05F9B" w:rsidRDefault="00B6148B" w:rsidP="008E78A1">
      <w:pPr>
        <w:spacing w:line="620" w:lineRule="exact"/>
        <w:ind w:firstLineChars="200" w:firstLine="640"/>
        <w:rPr>
          <w:rFonts w:ascii="仿宋_GB2312" w:eastAsia="仿宋_GB2312"/>
          <w:sz w:val="32"/>
          <w:szCs w:val="32"/>
        </w:rPr>
      </w:pPr>
      <w:r>
        <w:rPr>
          <w:rFonts w:ascii="仿宋_GB2312" w:eastAsia="仿宋_GB2312" w:hint="eastAsia"/>
          <w:sz w:val="32"/>
          <w:szCs w:val="32"/>
        </w:rPr>
        <w:t>3.职业能力大赛获奖，采用就高加分原则，不累积加分。其中，校级一等奖加2分；省级一等奖加5分，二等、三等奖加3分；大区赛一等奖加8分，二等、三等加6分；国赛一等奖加15分，二等、三等奖加10分。</w:t>
      </w:r>
    </w:p>
    <w:p w:rsidR="00F05F9B" w:rsidRDefault="00B6148B" w:rsidP="008E78A1">
      <w:pPr>
        <w:spacing w:line="620" w:lineRule="exact"/>
        <w:ind w:firstLineChars="200" w:firstLine="640"/>
        <w:rPr>
          <w:rFonts w:ascii="仿宋_GB2312" w:eastAsia="仿宋_GB2312"/>
          <w:sz w:val="32"/>
          <w:szCs w:val="32"/>
        </w:rPr>
      </w:pPr>
      <w:r>
        <w:rPr>
          <w:rFonts w:ascii="仿宋_GB2312" w:eastAsia="仿宋_GB2312" w:hint="eastAsia"/>
          <w:sz w:val="32"/>
          <w:szCs w:val="32"/>
        </w:rPr>
        <w:t>4.入围全国辅导员年度人物评选加3分，获全国辅导员年度人物提名奖加10分，获评全国辅导员年度人物加15分。</w:t>
      </w:r>
    </w:p>
    <w:p w:rsidR="00F05F9B" w:rsidRDefault="00B6148B" w:rsidP="008E78A1">
      <w:pPr>
        <w:spacing w:line="620" w:lineRule="exact"/>
        <w:ind w:firstLineChars="200" w:firstLine="640"/>
        <w:rPr>
          <w:rFonts w:ascii="仿宋_GB2312" w:eastAsia="仿宋_GB2312"/>
          <w:sz w:val="32"/>
          <w:szCs w:val="32"/>
        </w:rPr>
      </w:pPr>
      <w:r>
        <w:rPr>
          <w:rFonts w:ascii="仿宋_GB2312" w:eastAsia="仿宋_GB2312" w:hint="eastAsia"/>
          <w:sz w:val="32"/>
          <w:szCs w:val="32"/>
        </w:rPr>
        <w:t>5.担任辅导员协会及下设研究室或中心负责人加3-5分，具体加分以辅导员协会考评结论为准；党团活动室指导教师的加2-3分，具体加分以学工部考评结论为准。</w:t>
      </w:r>
    </w:p>
    <w:p w:rsidR="00F05F9B" w:rsidRDefault="00B6148B" w:rsidP="008E78A1">
      <w:pPr>
        <w:spacing w:line="620" w:lineRule="exact"/>
        <w:ind w:firstLineChars="200" w:firstLine="640"/>
        <w:rPr>
          <w:rFonts w:ascii="仿宋_GB2312" w:eastAsia="仿宋_GB2312"/>
          <w:sz w:val="32"/>
          <w:szCs w:val="32"/>
        </w:rPr>
      </w:pPr>
      <w:r>
        <w:rPr>
          <w:rFonts w:ascii="仿宋_GB2312" w:eastAsia="仿宋_GB2312" w:hint="eastAsia"/>
          <w:sz w:val="32"/>
          <w:szCs w:val="32"/>
        </w:rPr>
        <w:t>6.</w:t>
      </w:r>
      <w:r w:rsidR="00DE1CE8">
        <w:rPr>
          <w:rFonts w:ascii="仿宋_GB2312" w:eastAsia="仿宋_GB2312" w:hint="eastAsia"/>
          <w:sz w:val="32"/>
          <w:szCs w:val="32"/>
        </w:rPr>
        <w:t>成功处理</w:t>
      </w:r>
      <w:r>
        <w:rPr>
          <w:rFonts w:ascii="仿宋_GB2312" w:eastAsia="仿宋_GB2312" w:hint="eastAsia"/>
          <w:sz w:val="32"/>
          <w:szCs w:val="32"/>
        </w:rPr>
        <w:t>学生中的</w:t>
      </w:r>
      <w:r w:rsidR="003F61A9">
        <w:rPr>
          <w:rFonts w:ascii="仿宋_GB2312" w:eastAsia="仿宋_GB2312" w:hint="eastAsia"/>
          <w:sz w:val="32"/>
          <w:szCs w:val="32"/>
        </w:rPr>
        <w:t>重大</w:t>
      </w:r>
      <w:r>
        <w:rPr>
          <w:rFonts w:ascii="仿宋_GB2312" w:eastAsia="仿宋_GB2312" w:hint="eastAsia"/>
          <w:sz w:val="32"/>
          <w:szCs w:val="32"/>
        </w:rPr>
        <w:t>突发事件，及时控制事态，挽回</w:t>
      </w:r>
      <w:r w:rsidR="003F61A9">
        <w:rPr>
          <w:rFonts w:ascii="仿宋_GB2312" w:eastAsia="仿宋_GB2312" w:hint="eastAsia"/>
          <w:sz w:val="32"/>
          <w:szCs w:val="32"/>
        </w:rPr>
        <w:t>学校或</w:t>
      </w:r>
      <w:r>
        <w:rPr>
          <w:rFonts w:ascii="仿宋_GB2312" w:eastAsia="仿宋_GB2312" w:hint="eastAsia"/>
          <w:sz w:val="32"/>
          <w:szCs w:val="32"/>
        </w:rPr>
        <w:t>学生重大损失，由学工部</w:t>
      </w:r>
      <w:r w:rsidR="006C5B1F">
        <w:rPr>
          <w:rFonts w:ascii="仿宋_GB2312" w:eastAsia="仿宋_GB2312" w:hint="eastAsia"/>
          <w:sz w:val="32"/>
          <w:szCs w:val="32"/>
        </w:rPr>
        <w:t>或</w:t>
      </w:r>
      <w:proofErr w:type="gramStart"/>
      <w:r w:rsidR="006C5B1F">
        <w:rPr>
          <w:rFonts w:ascii="仿宋_GB2312" w:eastAsia="仿宋_GB2312" w:hint="eastAsia"/>
          <w:sz w:val="32"/>
          <w:szCs w:val="32"/>
        </w:rPr>
        <w:t>研</w:t>
      </w:r>
      <w:proofErr w:type="gramEnd"/>
      <w:r w:rsidR="006C5B1F">
        <w:rPr>
          <w:rFonts w:ascii="仿宋_GB2312" w:eastAsia="仿宋_GB2312" w:hint="eastAsia"/>
          <w:sz w:val="32"/>
          <w:szCs w:val="32"/>
        </w:rPr>
        <w:t>工部</w:t>
      </w:r>
      <w:r>
        <w:rPr>
          <w:rFonts w:ascii="仿宋_GB2312" w:eastAsia="仿宋_GB2312" w:hint="eastAsia"/>
          <w:sz w:val="32"/>
          <w:szCs w:val="32"/>
        </w:rPr>
        <w:t>会同辅导员所在院系，</w:t>
      </w:r>
      <w:r>
        <w:rPr>
          <w:rFonts w:ascii="仿宋_GB2312" w:eastAsia="仿宋_GB2312" w:hint="eastAsia"/>
          <w:sz w:val="32"/>
          <w:szCs w:val="32"/>
        </w:rPr>
        <w:lastRenderedPageBreak/>
        <w:t>根据实际情况酌情加2-5分。</w:t>
      </w:r>
    </w:p>
    <w:p w:rsidR="00F05F9B" w:rsidRDefault="00B6148B" w:rsidP="008E78A1">
      <w:pPr>
        <w:spacing w:line="620" w:lineRule="exact"/>
        <w:ind w:firstLineChars="200" w:firstLine="640"/>
        <w:rPr>
          <w:rFonts w:ascii="仿宋_GB2312" w:eastAsia="仿宋_GB2312"/>
          <w:sz w:val="32"/>
          <w:szCs w:val="32"/>
        </w:rPr>
      </w:pPr>
      <w:r>
        <w:rPr>
          <w:rFonts w:ascii="仿宋_GB2312" w:eastAsia="仿宋_GB2312" w:hint="eastAsia"/>
          <w:sz w:val="32"/>
          <w:szCs w:val="32"/>
        </w:rPr>
        <w:t>7.</w:t>
      </w:r>
      <w:r w:rsidR="006C5B1F">
        <w:rPr>
          <w:rFonts w:ascii="仿宋_GB2312" w:eastAsia="仿宋_GB2312" w:hint="eastAsia"/>
          <w:sz w:val="32"/>
          <w:szCs w:val="32"/>
        </w:rPr>
        <w:t>其他方面表现优异，为学校赢得荣誉或良好社会声誉的，由学工部或</w:t>
      </w:r>
      <w:proofErr w:type="gramStart"/>
      <w:r>
        <w:rPr>
          <w:rFonts w:ascii="仿宋_GB2312" w:eastAsia="仿宋_GB2312" w:hint="eastAsia"/>
          <w:sz w:val="32"/>
          <w:szCs w:val="32"/>
        </w:rPr>
        <w:t>研</w:t>
      </w:r>
      <w:proofErr w:type="gramEnd"/>
      <w:r>
        <w:rPr>
          <w:rFonts w:ascii="仿宋_GB2312" w:eastAsia="仿宋_GB2312" w:hint="eastAsia"/>
          <w:sz w:val="32"/>
          <w:szCs w:val="32"/>
        </w:rPr>
        <w:t>工部根据实际情况酌情加2-10分。</w:t>
      </w:r>
    </w:p>
    <w:p w:rsidR="00F05F9B" w:rsidRDefault="00B6148B" w:rsidP="008E78A1">
      <w:pPr>
        <w:spacing w:line="620" w:lineRule="exact"/>
        <w:ind w:firstLineChars="200" w:firstLine="643"/>
        <w:rPr>
          <w:rFonts w:ascii="仿宋_GB2312" w:eastAsia="仿宋_GB2312"/>
          <w:sz w:val="32"/>
          <w:szCs w:val="32"/>
        </w:rPr>
      </w:pPr>
      <w:r>
        <w:rPr>
          <w:rFonts w:ascii="仿宋_GB2312" w:eastAsia="仿宋_GB2312" w:hint="eastAsia"/>
          <w:b/>
          <w:sz w:val="32"/>
          <w:szCs w:val="32"/>
        </w:rPr>
        <w:t>（二）</w:t>
      </w:r>
      <w:r>
        <w:rPr>
          <w:rFonts w:ascii="仿宋_GB2312" w:eastAsia="仿宋_GB2312" w:hint="eastAsia"/>
          <w:sz w:val="32"/>
          <w:szCs w:val="32"/>
        </w:rPr>
        <w:t>扣分项</w:t>
      </w:r>
    </w:p>
    <w:p w:rsidR="00F05F9B" w:rsidRDefault="00B6148B" w:rsidP="008E78A1">
      <w:pPr>
        <w:spacing w:line="620" w:lineRule="exact"/>
        <w:ind w:firstLineChars="200" w:firstLine="640"/>
        <w:rPr>
          <w:rFonts w:ascii="仿宋_GB2312" w:eastAsia="仿宋_GB2312"/>
          <w:sz w:val="32"/>
          <w:szCs w:val="32"/>
        </w:rPr>
      </w:pPr>
      <w:r>
        <w:rPr>
          <w:rFonts w:ascii="仿宋_GB2312" w:eastAsia="仿宋_GB2312" w:hint="eastAsia"/>
          <w:sz w:val="32"/>
          <w:szCs w:val="32"/>
        </w:rPr>
        <w:t>1.负责管理的学生中有集体静坐、上访、罢餐、罢课等严重扰乱校园秩序行为的，辅导员没有及时介入处置，每起事件扣主管辅导员10分。</w:t>
      </w:r>
    </w:p>
    <w:p w:rsidR="00F05F9B" w:rsidRDefault="00B6148B" w:rsidP="008E78A1">
      <w:pPr>
        <w:spacing w:line="620" w:lineRule="exact"/>
        <w:ind w:firstLineChars="200" w:firstLine="640"/>
        <w:rPr>
          <w:rFonts w:ascii="仿宋_GB2312" w:eastAsia="仿宋_GB2312"/>
          <w:sz w:val="32"/>
          <w:szCs w:val="32"/>
        </w:rPr>
      </w:pPr>
      <w:r>
        <w:rPr>
          <w:rFonts w:ascii="仿宋_GB2312" w:eastAsia="仿宋_GB2312" w:hint="eastAsia"/>
          <w:sz w:val="32"/>
          <w:szCs w:val="32"/>
        </w:rPr>
        <w:t>2.负责管理的学生在意识形态方面有违纪行为，被学校处理的，每人次扣1分；隐瞒不报，被学校查处的，每人次扣3分。</w:t>
      </w:r>
    </w:p>
    <w:p w:rsidR="00F05F9B" w:rsidRDefault="007B6165" w:rsidP="008E78A1">
      <w:pPr>
        <w:spacing w:line="620" w:lineRule="exact"/>
        <w:ind w:firstLineChars="200" w:firstLine="640"/>
        <w:rPr>
          <w:rFonts w:ascii="仿宋_GB2312" w:eastAsia="仿宋_GB2312"/>
          <w:sz w:val="32"/>
          <w:szCs w:val="32"/>
        </w:rPr>
      </w:pPr>
      <w:r>
        <w:rPr>
          <w:rFonts w:ascii="仿宋_GB2312" w:eastAsia="仿宋_GB2312" w:hint="eastAsia"/>
          <w:sz w:val="32"/>
          <w:szCs w:val="32"/>
        </w:rPr>
        <w:t>3</w:t>
      </w:r>
      <w:r w:rsidR="00B6148B">
        <w:rPr>
          <w:rFonts w:ascii="仿宋_GB2312" w:eastAsia="仿宋_GB2312" w:hint="eastAsia"/>
          <w:sz w:val="32"/>
          <w:szCs w:val="32"/>
        </w:rPr>
        <w:t>.拒不承担学工部门安排的工作任务，或在有关公益性岗位上消极懈怠、不作为的，扣5分。</w:t>
      </w:r>
    </w:p>
    <w:p w:rsidR="00F05F9B" w:rsidRDefault="00B6148B" w:rsidP="008E78A1">
      <w:pPr>
        <w:spacing w:line="620" w:lineRule="exact"/>
        <w:ind w:firstLineChars="200" w:firstLine="643"/>
        <w:rPr>
          <w:rFonts w:ascii="仿宋_GB2312" w:eastAsia="仿宋_GB2312"/>
          <w:sz w:val="32"/>
          <w:szCs w:val="32"/>
        </w:rPr>
      </w:pPr>
      <w:r>
        <w:rPr>
          <w:rFonts w:ascii="仿宋_GB2312" w:eastAsia="仿宋_GB2312" w:hint="eastAsia"/>
          <w:b/>
          <w:sz w:val="32"/>
          <w:szCs w:val="32"/>
        </w:rPr>
        <w:t>第十三条</w:t>
      </w:r>
      <w:r>
        <w:rPr>
          <w:rFonts w:ascii="仿宋_GB2312" w:eastAsia="仿宋_GB2312" w:hint="eastAsia"/>
          <w:sz w:val="32"/>
          <w:szCs w:val="32"/>
        </w:rPr>
        <w:t xml:space="preserve">  被考核人五项得分之和为本人考核综合得分。</w:t>
      </w:r>
    </w:p>
    <w:p w:rsidR="00F05F9B" w:rsidRDefault="00B6148B" w:rsidP="008E78A1">
      <w:pPr>
        <w:spacing w:beforeLines="50" w:before="156" w:afterLines="50" w:after="156" w:line="620" w:lineRule="exact"/>
        <w:jc w:val="center"/>
        <w:rPr>
          <w:rFonts w:ascii="黑体" w:eastAsia="黑体" w:hAnsi="黑体"/>
          <w:sz w:val="32"/>
          <w:szCs w:val="32"/>
        </w:rPr>
      </w:pPr>
      <w:r>
        <w:rPr>
          <w:rFonts w:ascii="黑体" w:eastAsia="黑体" w:hAnsi="黑体" w:hint="eastAsia"/>
          <w:sz w:val="32"/>
          <w:szCs w:val="32"/>
        </w:rPr>
        <w:t>第四章  考核结果及应用</w:t>
      </w:r>
    </w:p>
    <w:p w:rsidR="00F05F9B" w:rsidRDefault="00B6148B" w:rsidP="008E78A1">
      <w:pPr>
        <w:spacing w:line="620" w:lineRule="exact"/>
        <w:ind w:firstLineChars="200" w:firstLine="643"/>
        <w:rPr>
          <w:rFonts w:ascii="仿宋_GB2312" w:eastAsia="仿宋_GB2312"/>
          <w:sz w:val="32"/>
          <w:szCs w:val="32"/>
        </w:rPr>
      </w:pPr>
      <w:r>
        <w:rPr>
          <w:rFonts w:ascii="仿宋_GB2312" w:eastAsia="仿宋_GB2312" w:hint="eastAsia"/>
          <w:b/>
          <w:sz w:val="32"/>
          <w:szCs w:val="32"/>
        </w:rPr>
        <w:t>第十四条</w:t>
      </w:r>
      <w:r>
        <w:rPr>
          <w:rFonts w:ascii="仿宋_GB2312" w:eastAsia="仿宋_GB2312" w:hint="eastAsia"/>
          <w:sz w:val="32"/>
          <w:szCs w:val="32"/>
        </w:rPr>
        <w:t xml:space="preserve">  辅导员考核结果分为优秀、称职、基本称职和不称职。</w:t>
      </w:r>
    </w:p>
    <w:p w:rsidR="00F05F9B" w:rsidRDefault="00B6148B" w:rsidP="008E78A1">
      <w:pPr>
        <w:spacing w:line="620" w:lineRule="exact"/>
        <w:ind w:firstLineChars="200" w:firstLine="643"/>
        <w:rPr>
          <w:rFonts w:ascii="仿宋_GB2312" w:eastAsia="仿宋_GB2312"/>
          <w:sz w:val="32"/>
          <w:szCs w:val="32"/>
        </w:rPr>
      </w:pPr>
      <w:r>
        <w:rPr>
          <w:rFonts w:ascii="仿宋_GB2312" w:eastAsia="仿宋_GB2312" w:hint="eastAsia"/>
          <w:b/>
          <w:sz w:val="32"/>
          <w:szCs w:val="32"/>
        </w:rPr>
        <w:t>第十五条</w:t>
      </w:r>
      <w:r>
        <w:rPr>
          <w:rFonts w:ascii="仿宋_GB2312" w:eastAsia="仿宋_GB2312" w:hint="eastAsia"/>
          <w:sz w:val="32"/>
          <w:szCs w:val="32"/>
        </w:rPr>
        <w:t xml:space="preserve">  学工部根据辅导员工</w:t>
      </w:r>
      <w:proofErr w:type="gramStart"/>
      <w:r>
        <w:rPr>
          <w:rFonts w:ascii="仿宋_GB2312" w:eastAsia="仿宋_GB2312" w:hint="eastAsia"/>
          <w:sz w:val="32"/>
          <w:szCs w:val="32"/>
        </w:rPr>
        <w:t>作考核</w:t>
      </w:r>
      <w:proofErr w:type="gramEnd"/>
      <w:r>
        <w:rPr>
          <w:rFonts w:ascii="仿宋_GB2312" w:eastAsia="仿宋_GB2312" w:hint="eastAsia"/>
          <w:sz w:val="32"/>
          <w:szCs w:val="32"/>
        </w:rPr>
        <w:t>得分排名顺序和被考核对象人数，确定20%为优秀</w:t>
      </w:r>
      <w:r w:rsidR="003F61A9">
        <w:rPr>
          <w:rFonts w:ascii="仿宋_GB2312" w:eastAsia="仿宋_GB2312" w:hint="eastAsia"/>
          <w:sz w:val="32"/>
          <w:szCs w:val="32"/>
        </w:rPr>
        <w:t>，</w:t>
      </w:r>
      <w:r>
        <w:rPr>
          <w:rFonts w:ascii="仿宋_GB2312" w:eastAsia="仿宋_GB2312" w:hint="eastAsia"/>
          <w:sz w:val="32"/>
          <w:szCs w:val="32"/>
        </w:rPr>
        <w:t>其余为称职、基本称职或不称职。考核结果公示3个工作日后，报学校辅导员工</w:t>
      </w:r>
      <w:proofErr w:type="gramStart"/>
      <w:r>
        <w:rPr>
          <w:rFonts w:ascii="仿宋_GB2312" w:eastAsia="仿宋_GB2312" w:hint="eastAsia"/>
          <w:sz w:val="32"/>
          <w:szCs w:val="32"/>
        </w:rPr>
        <w:t>作考核</w:t>
      </w:r>
      <w:proofErr w:type="gramEnd"/>
      <w:r>
        <w:rPr>
          <w:rFonts w:ascii="仿宋_GB2312" w:eastAsia="仿宋_GB2312" w:hint="eastAsia"/>
          <w:sz w:val="32"/>
          <w:szCs w:val="32"/>
        </w:rPr>
        <w:t>领导小组审定。</w:t>
      </w:r>
    </w:p>
    <w:p w:rsidR="00F05F9B" w:rsidRDefault="00B6148B" w:rsidP="008E78A1">
      <w:pPr>
        <w:spacing w:line="620" w:lineRule="exact"/>
        <w:ind w:firstLineChars="200" w:firstLine="643"/>
        <w:rPr>
          <w:rFonts w:ascii="仿宋_GB2312" w:eastAsia="仿宋_GB2312"/>
          <w:sz w:val="32"/>
          <w:szCs w:val="32"/>
        </w:rPr>
      </w:pPr>
      <w:r>
        <w:rPr>
          <w:rFonts w:ascii="仿宋_GB2312" w:eastAsia="仿宋_GB2312" w:hint="eastAsia"/>
          <w:b/>
          <w:sz w:val="32"/>
          <w:szCs w:val="32"/>
        </w:rPr>
        <w:lastRenderedPageBreak/>
        <w:t>第十六条</w:t>
      </w:r>
      <w:r>
        <w:rPr>
          <w:rFonts w:ascii="仿宋_GB2312" w:eastAsia="仿宋_GB2312" w:hint="eastAsia"/>
          <w:sz w:val="32"/>
          <w:szCs w:val="32"/>
        </w:rPr>
        <w:t xml:space="preserve">  考核年度内因病因事离岗30天以上的辅导员，该年度工作考核不得评为优秀。</w:t>
      </w:r>
    </w:p>
    <w:p w:rsidR="00F05F9B" w:rsidRDefault="00B6148B" w:rsidP="008E78A1">
      <w:pPr>
        <w:spacing w:line="620" w:lineRule="exact"/>
        <w:ind w:firstLineChars="200" w:firstLine="643"/>
        <w:rPr>
          <w:rFonts w:ascii="仿宋_GB2312" w:eastAsia="仿宋_GB2312"/>
          <w:sz w:val="32"/>
          <w:szCs w:val="32"/>
        </w:rPr>
      </w:pPr>
      <w:r>
        <w:rPr>
          <w:rFonts w:ascii="仿宋_GB2312" w:eastAsia="仿宋_GB2312" w:hint="eastAsia"/>
          <w:b/>
          <w:sz w:val="32"/>
          <w:szCs w:val="32"/>
        </w:rPr>
        <w:t>第十七条</w:t>
      </w:r>
      <w:r>
        <w:rPr>
          <w:rFonts w:ascii="仿宋_GB2312" w:eastAsia="仿宋_GB2312" w:hint="eastAsia"/>
          <w:sz w:val="32"/>
          <w:szCs w:val="32"/>
        </w:rPr>
        <w:t xml:space="preserve">  考核年度内有下列情形</w:t>
      </w:r>
      <w:r w:rsidR="006C5B1F">
        <w:rPr>
          <w:rFonts w:ascii="仿宋_GB2312" w:eastAsia="仿宋_GB2312" w:hint="eastAsia"/>
          <w:sz w:val="32"/>
          <w:szCs w:val="32"/>
        </w:rPr>
        <w:t>之一的</w:t>
      </w:r>
      <w:r>
        <w:rPr>
          <w:rFonts w:ascii="仿宋_GB2312" w:eastAsia="仿宋_GB2312" w:hint="eastAsia"/>
          <w:sz w:val="32"/>
          <w:szCs w:val="32"/>
        </w:rPr>
        <w:t>，考核结果直接定为不称职：</w:t>
      </w:r>
    </w:p>
    <w:p w:rsidR="00F05F9B" w:rsidRDefault="00B6148B" w:rsidP="008E78A1">
      <w:pPr>
        <w:spacing w:line="620" w:lineRule="exact"/>
        <w:ind w:firstLineChars="200" w:firstLine="640"/>
        <w:rPr>
          <w:rFonts w:ascii="仿宋_GB2312" w:eastAsia="仿宋_GB2312"/>
          <w:sz w:val="32"/>
          <w:szCs w:val="32"/>
        </w:rPr>
      </w:pPr>
      <w:r>
        <w:rPr>
          <w:rFonts w:ascii="仿宋_GB2312" w:eastAsia="仿宋_GB2312" w:hint="eastAsia"/>
          <w:sz w:val="32"/>
          <w:szCs w:val="32"/>
        </w:rPr>
        <w:t>（一）在事关政治原则、政治立场和政治方向问题上不能与党中央保持一致的；</w:t>
      </w:r>
    </w:p>
    <w:p w:rsidR="00F05F9B" w:rsidRDefault="00B6148B" w:rsidP="008E78A1">
      <w:pPr>
        <w:spacing w:line="620" w:lineRule="exact"/>
        <w:ind w:firstLineChars="200" w:firstLine="640"/>
        <w:rPr>
          <w:rFonts w:ascii="仿宋_GB2312" w:eastAsia="仿宋_GB2312"/>
          <w:sz w:val="32"/>
          <w:szCs w:val="32"/>
        </w:rPr>
      </w:pPr>
      <w:r>
        <w:rPr>
          <w:rFonts w:ascii="仿宋_GB2312" w:eastAsia="仿宋_GB2312" w:hint="eastAsia"/>
          <w:sz w:val="32"/>
          <w:szCs w:val="32"/>
        </w:rPr>
        <w:t>（二）考核年度内被学校纪律处分的；</w:t>
      </w:r>
    </w:p>
    <w:p w:rsidR="00F05F9B" w:rsidRDefault="00B6148B" w:rsidP="008E78A1">
      <w:pPr>
        <w:spacing w:line="620" w:lineRule="exact"/>
        <w:ind w:firstLineChars="200" w:firstLine="640"/>
        <w:rPr>
          <w:rFonts w:ascii="仿宋_GB2312" w:eastAsia="仿宋_GB2312"/>
          <w:sz w:val="32"/>
          <w:szCs w:val="32"/>
        </w:rPr>
      </w:pPr>
      <w:r>
        <w:rPr>
          <w:rFonts w:ascii="仿宋_GB2312" w:eastAsia="仿宋_GB2312" w:hint="eastAsia"/>
          <w:sz w:val="32"/>
          <w:szCs w:val="32"/>
        </w:rPr>
        <w:t>（三）因个人工作不力直接造成重大事故，产生严重不良影响或造成严重损失的；</w:t>
      </w:r>
    </w:p>
    <w:p w:rsidR="00F05F9B" w:rsidRDefault="00B6148B" w:rsidP="008E78A1">
      <w:pPr>
        <w:spacing w:line="620" w:lineRule="exact"/>
        <w:ind w:firstLineChars="200" w:firstLine="640"/>
        <w:rPr>
          <w:rFonts w:ascii="仿宋_GB2312" w:eastAsia="仿宋_GB2312"/>
          <w:sz w:val="32"/>
          <w:szCs w:val="32"/>
        </w:rPr>
      </w:pPr>
      <w:r>
        <w:rPr>
          <w:rFonts w:ascii="仿宋_GB2312" w:eastAsia="仿宋_GB2312" w:hint="eastAsia"/>
          <w:sz w:val="32"/>
          <w:szCs w:val="32"/>
        </w:rPr>
        <w:t>（四）院系考核或学工部（</w:t>
      </w:r>
      <w:proofErr w:type="gramStart"/>
      <w:r>
        <w:rPr>
          <w:rFonts w:ascii="仿宋_GB2312" w:eastAsia="仿宋_GB2312" w:hint="eastAsia"/>
          <w:sz w:val="32"/>
          <w:szCs w:val="32"/>
        </w:rPr>
        <w:t>研</w:t>
      </w:r>
      <w:proofErr w:type="gramEnd"/>
      <w:r>
        <w:rPr>
          <w:rFonts w:ascii="仿宋_GB2312" w:eastAsia="仿宋_GB2312" w:hint="eastAsia"/>
          <w:sz w:val="32"/>
          <w:szCs w:val="32"/>
        </w:rPr>
        <w:t>工部）考核得分为“0”，或</w:t>
      </w:r>
      <w:proofErr w:type="gramStart"/>
      <w:r>
        <w:rPr>
          <w:rFonts w:ascii="仿宋_GB2312" w:eastAsia="仿宋_GB2312" w:hint="eastAsia"/>
          <w:sz w:val="32"/>
          <w:szCs w:val="32"/>
        </w:rPr>
        <w:t>学生</w:t>
      </w:r>
      <w:r w:rsidR="00F21422">
        <w:rPr>
          <w:rFonts w:ascii="仿宋_GB2312" w:eastAsia="仿宋_GB2312" w:hint="eastAsia"/>
          <w:sz w:val="32"/>
          <w:szCs w:val="32"/>
        </w:rPr>
        <w:t>网</w:t>
      </w:r>
      <w:proofErr w:type="gramEnd"/>
      <w:r w:rsidR="00F21422">
        <w:rPr>
          <w:rFonts w:ascii="仿宋_GB2312" w:eastAsia="仿宋_GB2312" w:hint="eastAsia"/>
          <w:sz w:val="32"/>
          <w:szCs w:val="32"/>
        </w:rPr>
        <w:t>评</w:t>
      </w:r>
      <w:r w:rsidR="00F21422" w:rsidRPr="004D7AA9">
        <w:rPr>
          <w:rFonts w:ascii="仿宋_GB2312" w:eastAsia="仿宋_GB2312" w:hint="eastAsia"/>
          <w:sz w:val="32"/>
          <w:szCs w:val="32"/>
        </w:rPr>
        <w:t>不称职率达到</w:t>
      </w:r>
      <w:r w:rsidR="00F21422">
        <w:rPr>
          <w:rFonts w:ascii="仿宋_GB2312" w:eastAsia="仿宋_GB2312" w:hint="eastAsia"/>
          <w:sz w:val="32"/>
          <w:szCs w:val="32"/>
        </w:rPr>
        <w:t>40</w:t>
      </w:r>
      <w:r w:rsidR="00F21422" w:rsidRPr="004D7AA9">
        <w:rPr>
          <w:rFonts w:ascii="仿宋_GB2312" w:eastAsia="仿宋_GB2312" w:hint="eastAsia"/>
          <w:sz w:val="32"/>
          <w:szCs w:val="32"/>
        </w:rPr>
        <w:t>%，</w:t>
      </w:r>
      <w:r w:rsidR="00F21422" w:rsidRPr="009C1B1E">
        <w:rPr>
          <w:rFonts w:ascii="仿宋_GB2312" w:eastAsia="仿宋_GB2312" w:hint="eastAsia"/>
          <w:sz w:val="32"/>
          <w:szCs w:val="32"/>
        </w:rPr>
        <w:t>或</w:t>
      </w:r>
      <w:proofErr w:type="gramStart"/>
      <w:r w:rsidR="00F21422">
        <w:rPr>
          <w:rFonts w:ascii="仿宋_GB2312" w:eastAsia="仿宋_GB2312" w:hint="eastAsia"/>
          <w:sz w:val="32"/>
          <w:szCs w:val="32"/>
        </w:rPr>
        <w:t>学生网</w:t>
      </w:r>
      <w:proofErr w:type="gramEnd"/>
      <w:r w:rsidR="00F21422">
        <w:rPr>
          <w:rFonts w:ascii="仿宋_GB2312" w:eastAsia="仿宋_GB2312" w:hint="eastAsia"/>
          <w:sz w:val="32"/>
          <w:szCs w:val="32"/>
        </w:rPr>
        <w:t>评</w:t>
      </w:r>
      <w:r w:rsidR="00F21422" w:rsidRPr="009C1B1E">
        <w:rPr>
          <w:rFonts w:ascii="仿宋_GB2312" w:eastAsia="仿宋_GB2312" w:hint="eastAsia"/>
          <w:sz w:val="32"/>
          <w:szCs w:val="32"/>
        </w:rPr>
        <w:t>不称职和基本称职率之和达到</w:t>
      </w:r>
      <w:r w:rsidR="00F21422">
        <w:rPr>
          <w:rFonts w:ascii="仿宋_GB2312" w:eastAsia="仿宋_GB2312" w:hint="eastAsia"/>
          <w:sz w:val="32"/>
          <w:szCs w:val="32"/>
        </w:rPr>
        <w:t>60</w:t>
      </w:r>
      <w:r w:rsidR="00F21422" w:rsidRPr="009C1B1E">
        <w:rPr>
          <w:rFonts w:ascii="仿宋_GB2312" w:eastAsia="仿宋_GB2312" w:hint="eastAsia"/>
          <w:sz w:val="32"/>
          <w:szCs w:val="32"/>
        </w:rPr>
        <w:t>%的</w:t>
      </w:r>
      <w:r>
        <w:rPr>
          <w:rFonts w:ascii="仿宋_GB2312" w:eastAsia="仿宋_GB2312" w:hint="eastAsia"/>
          <w:sz w:val="32"/>
          <w:szCs w:val="32"/>
        </w:rPr>
        <w:t>。</w:t>
      </w:r>
    </w:p>
    <w:p w:rsidR="00F05F9B" w:rsidRDefault="00B6148B" w:rsidP="008E78A1">
      <w:pPr>
        <w:spacing w:line="620" w:lineRule="exact"/>
        <w:ind w:firstLineChars="200" w:firstLine="640"/>
        <w:rPr>
          <w:rFonts w:ascii="仿宋_GB2312" w:eastAsia="仿宋_GB2312"/>
          <w:sz w:val="32"/>
          <w:szCs w:val="32"/>
        </w:rPr>
      </w:pPr>
      <w:r>
        <w:rPr>
          <w:rFonts w:ascii="仿宋_GB2312" w:eastAsia="仿宋_GB2312" w:hint="eastAsia"/>
          <w:sz w:val="32"/>
          <w:szCs w:val="32"/>
        </w:rPr>
        <w:t>（五）考核过程中弄虚作假，造成严重影响的。</w:t>
      </w:r>
    </w:p>
    <w:p w:rsidR="00F05F9B" w:rsidRDefault="00B6148B" w:rsidP="008E78A1">
      <w:pPr>
        <w:spacing w:line="620" w:lineRule="exact"/>
        <w:ind w:firstLineChars="200" w:firstLine="643"/>
        <w:rPr>
          <w:rFonts w:ascii="仿宋_GB2312" w:eastAsia="仿宋_GB2312"/>
          <w:sz w:val="32"/>
          <w:szCs w:val="32"/>
        </w:rPr>
      </w:pPr>
      <w:r>
        <w:rPr>
          <w:rFonts w:ascii="仿宋_GB2312" w:eastAsia="仿宋_GB2312" w:hint="eastAsia"/>
          <w:b/>
          <w:sz w:val="32"/>
          <w:szCs w:val="32"/>
        </w:rPr>
        <w:t>第十八条</w:t>
      </w:r>
      <w:r>
        <w:rPr>
          <w:rFonts w:ascii="仿宋_GB2312" w:eastAsia="仿宋_GB2312" w:hint="eastAsia"/>
          <w:sz w:val="32"/>
          <w:szCs w:val="32"/>
        </w:rPr>
        <w:t xml:space="preserve">  </w:t>
      </w:r>
      <w:bookmarkStart w:id="0" w:name="OLE_LINK5"/>
      <w:r>
        <w:rPr>
          <w:rFonts w:ascii="仿宋_GB2312" w:eastAsia="仿宋_GB2312" w:hint="eastAsia"/>
          <w:sz w:val="32"/>
          <w:szCs w:val="32"/>
        </w:rPr>
        <w:t>对于年度考核“不称职”的辅导员，按照有关规定予以调离岗位或解聘。</w:t>
      </w:r>
      <w:bookmarkEnd w:id="0"/>
    </w:p>
    <w:p w:rsidR="00F05F9B" w:rsidRDefault="00B6148B" w:rsidP="008E78A1">
      <w:pPr>
        <w:spacing w:line="620" w:lineRule="exact"/>
        <w:ind w:firstLineChars="200" w:firstLine="643"/>
        <w:rPr>
          <w:rFonts w:ascii="仿宋_GB2312" w:eastAsia="仿宋_GB2312"/>
          <w:sz w:val="32"/>
          <w:szCs w:val="32"/>
        </w:rPr>
      </w:pPr>
      <w:r>
        <w:rPr>
          <w:rFonts w:ascii="仿宋_GB2312" w:eastAsia="仿宋_GB2312" w:hint="eastAsia"/>
          <w:b/>
          <w:sz w:val="32"/>
          <w:szCs w:val="32"/>
        </w:rPr>
        <w:t>第十九条</w:t>
      </w:r>
      <w:r>
        <w:rPr>
          <w:rFonts w:ascii="仿宋_GB2312" w:eastAsia="仿宋_GB2312" w:hint="eastAsia"/>
          <w:sz w:val="32"/>
          <w:szCs w:val="32"/>
        </w:rPr>
        <w:t xml:space="preserve">  对于年度考核结果“基本称职”或</w:t>
      </w:r>
      <w:proofErr w:type="gramStart"/>
      <w:r>
        <w:rPr>
          <w:rFonts w:ascii="仿宋_GB2312" w:eastAsia="仿宋_GB2312" w:hint="eastAsia"/>
          <w:sz w:val="32"/>
          <w:szCs w:val="32"/>
        </w:rPr>
        <w:t>学生网</w:t>
      </w:r>
      <w:proofErr w:type="gramEnd"/>
      <w:r>
        <w:rPr>
          <w:rFonts w:ascii="仿宋_GB2312" w:eastAsia="仿宋_GB2312" w:hint="eastAsia"/>
          <w:sz w:val="32"/>
          <w:szCs w:val="32"/>
        </w:rPr>
        <w:t>评分低于18分的辅导员，由党委学工部或党委</w:t>
      </w:r>
      <w:proofErr w:type="gramStart"/>
      <w:r>
        <w:rPr>
          <w:rFonts w:ascii="仿宋_GB2312" w:eastAsia="仿宋_GB2312" w:hint="eastAsia"/>
          <w:sz w:val="32"/>
          <w:szCs w:val="32"/>
        </w:rPr>
        <w:t>研</w:t>
      </w:r>
      <w:proofErr w:type="gramEnd"/>
      <w:r>
        <w:rPr>
          <w:rFonts w:ascii="仿宋_GB2312" w:eastAsia="仿宋_GB2312" w:hint="eastAsia"/>
          <w:sz w:val="32"/>
          <w:szCs w:val="32"/>
        </w:rPr>
        <w:t>工部牵头，会同其所在院系进行诫勉谈话，并制定工作帮扶方案，帮助其逐步提高工作能力水平、改进工作方式方法。</w:t>
      </w:r>
    </w:p>
    <w:p w:rsidR="00F05F9B" w:rsidRDefault="00B6148B" w:rsidP="008E78A1">
      <w:pPr>
        <w:spacing w:line="620" w:lineRule="exact"/>
        <w:ind w:firstLineChars="200" w:firstLine="643"/>
        <w:rPr>
          <w:rFonts w:ascii="仿宋_GB2312" w:eastAsia="仿宋_GB2312"/>
          <w:sz w:val="32"/>
          <w:szCs w:val="32"/>
        </w:rPr>
      </w:pPr>
      <w:r>
        <w:rPr>
          <w:rFonts w:ascii="仿宋_GB2312" w:eastAsia="仿宋_GB2312" w:hint="eastAsia"/>
          <w:b/>
          <w:sz w:val="32"/>
          <w:szCs w:val="32"/>
        </w:rPr>
        <w:t xml:space="preserve">第二十条 </w:t>
      </w:r>
      <w:r>
        <w:rPr>
          <w:rFonts w:ascii="仿宋_GB2312" w:eastAsia="仿宋_GB2312" w:hint="eastAsia"/>
          <w:sz w:val="32"/>
          <w:szCs w:val="32"/>
        </w:rPr>
        <w:t xml:space="preserve"> 党委学工部从年度考核结果“优秀”辅导员中提名校级优秀辅导员建议人选，报学校辅导员工</w:t>
      </w:r>
      <w:proofErr w:type="gramStart"/>
      <w:r>
        <w:rPr>
          <w:rFonts w:ascii="仿宋_GB2312" w:eastAsia="仿宋_GB2312" w:hint="eastAsia"/>
          <w:sz w:val="32"/>
          <w:szCs w:val="32"/>
        </w:rPr>
        <w:t>作考核</w:t>
      </w:r>
      <w:proofErr w:type="gramEnd"/>
      <w:r>
        <w:rPr>
          <w:rFonts w:ascii="仿宋_GB2312" w:eastAsia="仿宋_GB2312" w:hint="eastAsia"/>
          <w:sz w:val="32"/>
          <w:szCs w:val="32"/>
        </w:rPr>
        <w:t>领导小</w:t>
      </w:r>
      <w:r>
        <w:rPr>
          <w:rFonts w:ascii="仿宋_GB2312" w:eastAsia="仿宋_GB2312" w:hint="eastAsia"/>
          <w:sz w:val="32"/>
          <w:szCs w:val="32"/>
        </w:rPr>
        <w:lastRenderedPageBreak/>
        <w:t>组审定。</w:t>
      </w:r>
    </w:p>
    <w:p w:rsidR="00F05F9B" w:rsidRDefault="00B6148B" w:rsidP="008E78A1">
      <w:pPr>
        <w:spacing w:line="620" w:lineRule="exact"/>
        <w:ind w:firstLineChars="200" w:firstLine="643"/>
        <w:rPr>
          <w:rFonts w:ascii="仿宋_GB2312" w:eastAsia="仿宋_GB2312"/>
          <w:sz w:val="32"/>
          <w:szCs w:val="32"/>
        </w:rPr>
      </w:pPr>
      <w:r>
        <w:rPr>
          <w:rFonts w:ascii="仿宋_GB2312" w:eastAsia="仿宋_GB2312" w:hint="eastAsia"/>
          <w:b/>
          <w:sz w:val="32"/>
          <w:szCs w:val="32"/>
        </w:rPr>
        <w:t>第二十一条</w:t>
      </w:r>
      <w:r>
        <w:rPr>
          <w:rFonts w:ascii="仿宋_GB2312" w:eastAsia="仿宋_GB2312" w:hint="eastAsia"/>
          <w:sz w:val="32"/>
          <w:szCs w:val="32"/>
        </w:rPr>
        <w:t xml:space="preserve">  辅导员工作补贴发放与辅导员年度考核结果挂钩，考核</w:t>
      </w:r>
      <w:r w:rsidR="003F61A9">
        <w:rPr>
          <w:rFonts w:ascii="仿宋_GB2312" w:eastAsia="仿宋_GB2312" w:hint="eastAsia"/>
          <w:sz w:val="32"/>
          <w:szCs w:val="32"/>
        </w:rPr>
        <w:t>“优秀”</w:t>
      </w:r>
      <w:r>
        <w:rPr>
          <w:rFonts w:ascii="仿宋_GB2312" w:eastAsia="仿宋_GB2312" w:hint="eastAsia"/>
          <w:sz w:val="32"/>
          <w:szCs w:val="32"/>
        </w:rPr>
        <w:t>辅导员在应发补贴基础</w:t>
      </w:r>
      <w:proofErr w:type="gramStart"/>
      <w:r>
        <w:rPr>
          <w:rFonts w:ascii="仿宋_GB2312" w:eastAsia="仿宋_GB2312" w:hint="eastAsia"/>
          <w:sz w:val="32"/>
          <w:szCs w:val="32"/>
        </w:rPr>
        <w:t>上</w:t>
      </w:r>
      <w:proofErr w:type="gramEnd"/>
      <w:r>
        <w:rPr>
          <w:rFonts w:ascii="仿宋_GB2312" w:eastAsia="仿宋_GB2312" w:hint="eastAsia"/>
          <w:sz w:val="32"/>
          <w:szCs w:val="32"/>
        </w:rPr>
        <w:t>上浮</w:t>
      </w:r>
      <w:r w:rsidR="003F61A9">
        <w:rPr>
          <w:rFonts w:ascii="仿宋_GB2312" w:eastAsia="仿宋_GB2312" w:hint="eastAsia"/>
          <w:sz w:val="32"/>
          <w:szCs w:val="32"/>
        </w:rPr>
        <w:t>50</w:t>
      </w:r>
      <w:r>
        <w:rPr>
          <w:rFonts w:ascii="仿宋_GB2312" w:eastAsia="仿宋_GB2312" w:hint="eastAsia"/>
          <w:sz w:val="32"/>
          <w:szCs w:val="32"/>
        </w:rPr>
        <w:t>%发放，</w:t>
      </w:r>
      <w:r w:rsidR="003F61A9">
        <w:rPr>
          <w:rFonts w:ascii="仿宋_GB2312" w:eastAsia="仿宋_GB2312" w:hint="eastAsia"/>
          <w:sz w:val="32"/>
          <w:szCs w:val="32"/>
        </w:rPr>
        <w:t>考核“称职”辅导员按应发补贴足额发放，</w:t>
      </w:r>
      <w:r>
        <w:rPr>
          <w:rFonts w:ascii="仿宋_GB2312" w:eastAsia="仿宋_GB2312" w:hint="eastAsia"/>
          <w:sz w:val="32"/>
          <w:szCs w:val="32"/>
        </w:rPr>
        <w:t>考核</w:t>
      </w:r>
      <w:r w:rsidR="003F61A9">
        <w:rPr>
          <w:rFonts w:ascii="仿宋_GB2312" w:eastAsia="仿宋_GB2312" w:hint="eastAsia"/>
          <w:sz w:val="32"/>
          <w:szCs w:val="32"/>
        </w:rPr>
        <w:t>“基本称职”</w:t>
      </w:r>
      <w:r>
        <w:rPr>
          <w:rFonts w:ascii="仿宋_GB2312" w:eastAsia="仿宋_GB2312" w:hint="eastAsia"/>
          <w:sz w:val="32"/>
          <w:szCs w:val="32"/>
        </w:rPr>
        <w:t>辅导员在应发补贴基础上扣减</w:t>
      </w:r>
      <w:r w:rsidR="003F61A9">
        <w:rPr>
          <w:rFonts w:ascii="仿宋_GB2312" w:eastAsia="仿宋_GB2312" w:hint="eastAsia"/>
          <w:sz w:val="32"/>
          <w:szCs w:val="32"/>
        </w:rPr>
        <w:t>40</w:t>
      </w:r>
      <w:r>
        <w:rPr>
          <w:rFonts w:ascii="仿宋_GB2312" w:eastAsia="仿宋_GB2312" w:hint="eastAsia"/>
          <w:sz w:val="32"/>
          <w:szCs w:val="32"/>
        </w:rPr>
        <w:t>%发放，</w:t>
      </w:r>
      <w:r w:rsidR="003F61A9">
        <w:rPr>
          <w:rFonts w:ascii="仿宋_GB2312" w:eastAsia="仿宋_GB2312" w:hint="eastAsia"/>
          <w:sz w:val="32"/>
          <w:szCs w:val="32"/>
        </w:rPr>
        <w:t>考核不称职不发放</w:t>
      </w:r>
      <w:r>
        <w:rPr>
          <w:rFonts w:ascii="仿宋_GB2312" w:eastAsia="仿宋_GB2312" w:hint="eastAsia"/>
          <w:sz w:val="32"/>
          <w:szCs w:val="32"/>
        </w:rPr>
        <w:t>。</w:t>
      </w:r>
    </w:p>
    <w:p w:rsidR="00F05F9B" w:rsidRDefault="00B6148B" w:rsidP="008E78A1">
      <w:pPr>
        <w:spacing w:line="620" w:lineRule="exact"/>
        <w:ind w:firstLineChars="200" w:firstLine="643"/>
        <w:rPr>
          <w:rFonts w:ascii="仿宋_GB2312" w:eastAsia="仿宋_GB2312"/>
          <w:sz w:val="32"/>
          <w:szCs w:val="32"/>
        </w:rPr>
      </w:pPr>
      <w:r>
        <w:rPr>
          <w:rFonts w:ascii="仿宋_GB2312" w:eastAsia="仿宋_GB2312" w:hint="eastAsia"/>
          <w:b/>
          <w:sz w:val="32"/>
          <w:szCs w:val="32"/>
        </w:rPr>
        <w:t>第二十二条</w:t>
      </w:r>
      <w:r>
        <w:rPr>
          <w:rFonts w:ascii="仿宋_GB2312" w:eastAsia="仿宋_GB2312" w:hint="eastAsia"/>
          <w:sz w:val="32"/>
          <w:szCs w:val="32"/>
        </w:rPr>
        <w:t xml:space="preserve">  保留研究生入学资格辅导员各年度工作考核结果，作为学校选留专职辅导员的重要参考依据。</w:t>
      </w:r>
    </w:p>
    <w:p w:rsidR="00F05F9B" w:rsidRDefault="00B6148B" w:rsidP="008E78A1">
      <w:pPr>
        <w:spacing w:beforeLines="50" w:before="156" w:afterLines="50" w:after="156" w:line="620" w:lineRule="exact"/>
        <w:jc w:val="center"/>
        <w:rPr>
          <w:rFonts w:ascii="黑体" w:eastAsia="黑体" w:hAnsi="黑体"/>
          <w:sz w:val="32"/>
          <w:szCs w:val="32"/>
        </w:rPr>
      </w:pPr>
      <w:r>
        <w:rPr>
          <w:rFonts w:ascii="黑体" w:eastAsia="黑体" w:hAnsi="黑体" w:hint="eastAsia"/>
          <w:sz w:val="32"/>
          <w:szCs w:val="32"/>
        </w:rPr>
        <w:t>第五章  附则</w:t>
      </w:r>
    </w:p>
    <w:p w:rsidR="00F05F9B" w:rsidRDefault="00B6148B" w:rsidP="008E78A1">
      <w:pPr>
        <w:spacing w:line="620" w:lineRule="exact"/>
        <w:ind w:firstLineChars="200" w:firstLine="643"/>
        <w:rPr>
          <w:rFonts w:ascii="仿宋_GB2312" w:eastAsia="仿宋_GB2312"/>
          <w:b/>
          <w:sz w:val="32"/>
          <w:szCs w:val="32"/>
        </w:rPr>
      </w:pPr>
      <w:r>
        <w:rPr>
          <w:rFonts w:ascii="仿宋_GB2312" w:eastAsia="仿宋_GB2312" w:hint="eastAsia"/>
          <w:b/>
          <w:sz w:val="32"/>
          <w:szCs w:val="32"/>
        </w:rPr>
        <w:t>第二十三条</w:t>
      </w:r>
      <w:r>
        <w:rPr>
          <w:rFonts w:ascii="仿宋_GB2312" w:eastAsia="仿宋_GB2312" w:hint="eastAsia"/>
          <w:sz w:val="32"/>
          <w:szCs w:val="32"/>
        </w:rPr>
        <w:t xml:space="preserve">  </w:t>
      </w:r>
      <w:r w:rsidR="003F61A9">
        <w:rPr>
          <w:rFonts w:ascii="仿宋_GB2312" w:eastAsia="仿宋_GB2312" w:hint="eastAsia"/>
          <w:sz w:val="32"/>
          <w:szCs w:val="32"/>
        </w:rPr>
        <w:t>入职工作不满1年，或</w:t>
      </w:r>
      <w:r>
        <w:rPr>
          <w:rFonts w:ascii="仿宋_GB2312" w:eastAsia="仿宋_GB2312" w:hint="eastAsia"/>
          <w:sz w:val="32"/>
          <w:szCs w:val="32"/>
        </w:rPr>
        <w:t>因在职进修学习、校际岗位交流、产假等离岗三个月以上的，可不参加辅导员相应年度工作考核。</w:t>
      </w:r>
      <w:r w:rsidR="00A04777">
        <w:rPr>
          <w:rFonts w:ascii="仿宋_GB2312" w:eastAsia="仿宋_GB2312" w:hint="eastAsia"/>
          <w:sz w:val="32"/>
          <w:szCs w:val="32"/>
        </w:rPr>
        <w:t>年度考核结果由辅导员所在院系党委根据个人履职情况酌定。</w:t>
      </w:r>
    </w:p>
    <w:p w:rsidR="00F05F9B" w:rsidRDefault="00B6148B" w:rsidP="008E78A1">
      <w:pPr>
        <w:spacing w:line="620" w:lineRule="exact"/>
        <w:ind w:firstLineChars="200" w:firstLine="643"/>
        <w:rPr>
          <w:rFonts w:ascii="仿宋_GB2312" w:eastAsia="仿宋_GB2312"/>
          <w:sz w:val="32"/>
          <w:szCs w:val="32"/>
        </w:rPr>
      </w:pPr>
      <w:r>
        <w:rPr>
          <w:rFonts w:ascii="仿宋_GB2312" w:eastAsia="仿宋_GB2312" w:hint="eastAsia"/>
          <w:b/>
          <w:sz w:val="32"/>
          <w:szCs w:val="32"/>
        </w:rPr>
        <w:t>第二十四条</w:t>
      </w:r>
      <w:r>
        <w:rPr>
          <w:rFonts w:ascii="仿宋_GB2312" w:eastAsia="仿宋_GB2312" w:hint="eastAsia"/>
          <w:sz w:val="32"/>
          <w:szCs w:val="32"/>
        </w:rPr>
        <w:t xml:space="preserve">  本办法自印发之日起实施。</w:t>
      </w:r>
    </w:p>
    <w:p w:rsidR="00F05F9B" w:rsidRDefault="00B6148B" w:rsidP="008E78A1">
      <w:pPr>
        <w:spacing w:line="620" w:lineRule="exact"/>
        <w:ind w:firstLineChars="200" w:firstLine="643"/>
        <w:rPr>
          <w:rFonts w:ascii="仿宋_GB2312" w:eastAsia="仿宋_GB2312" w:hint="eastAsia"/>
          <w:sz w:val="32"/>
          <w:szCs w:val="32"/>
        </w:rPr>
      </w:pPr>
      <w:r>
        <w:rPr>
          <w:rFonts w:ascii="仿宋_GB2312" w:eastAsia="仿宋_GB2312" w:hint="eastAsia"/>
          <w:b/>
          <w:sz w:val="32"/>
          <w:szCs w:val="32"/>
        </w:rPr>
        <w:t>第二十五条</w:t>
      </w:r>
      <w:r>
        <w:rPr>
          <w:rFonts w:ascii="仿宋_GB2312" w:eastAsia="仿宋_GB2312" w:hint="eastAsia"/>
          <w:sz w:val="32"/>
          <w:szCs w:val="32"/>
        </w:rPr>
        <w:t xml:space="preserve">  </w:t>
      </w:r>
      <w:r w:rsidR="00201A91">
        <w:rPr>
          <w:rFonts w:ascii="仿宋_GB2312" w:eastAsia="仿宋_GB2312" w:hint="eastAsia"/>
          <w:sz w:val="32"/>
          <w:szCs w:val="32"/>
        </w:rPr>
        <w:t>本办法由党委学工部负责解释</w:t>
      </w:r>
      <w:r w:rsidR="008E78A1">
        <w:rPr>
          <w:rFonts w:ascii="仿宋_GB2312" w:eastAsia="仿宋_GB2312" w:hint="eastAsia"/>
          <w:sz w:val="32"/>
          <w:szCs w:val="32"/>
        </w:rPr>
        <w:t>。</w:t>
      </w:r>
    </w:p>
    <w:p w:rsidR="007717FD" w:rsidRDefault="007717FD" w:rsidP="007717FD">
      <w:pPr>
        <w:spacing w:line="620" w:lineRule="exact"/>
        <w:rPr>
          <w:rFonts w:ascii="仿宋_GB2312" w:eastAsia="仿宋_GB2312" w:hint="eastAsia"/>
          <w:sz w:val="32"/>
          <w:szCs w:val="32"/>
        </w:rPr>
      </w:pPr>
    </w:p>
    <w:p w:rsidR="007717FD" w:rsidRDefault="007717FD" w:rsidP="007717FD">
      <w:pPr>
        <w:spacing w:line="620" w:lineRule="exact"/>
        <w:rPr>
          <w:rFonts w:ascii="仿宋_GB2312" w:eastAsia="仿宋_GB2312" w:hint="eastAsia"/>
          <w:sz w:val="32"/>
          <w:szCs w:val="32"/>
        </w:rPr>
      </w:pPr>
    </w:p>
    <w:p w:rsidR="007717FD" w:rsidRDefault="007717FD" w:rsidP="007717FD">
      <w:pPr>
        <w:spacing w:line="620" w:lineRule="exact"/>
        <w:rPr>
          <w:rFonts w:ascii="仿宋_GB2312" w:eastAsia="仿宋_GB2312" w:hint="eastAsia"/>
          <w:sz w:val="32"/>
          <w:szCs w:val="32"/>
        </w:rPr>
      </w:pPr>
    </w:p>
    <w:p w:rsidR="007717FD" w:rsidRDefault="007717FD" w:rsidP="007717FD">
      <w:pPr>
        <w:spacing w:line="620" w:lineRule="exact"/>
        <w:rPr>
          <w:rFonts w:ascii="仿宋_GB2312" w:eastAsia="仿宋_GB2312" w:hint="eastAsia"/>
          <w:sz w:val="32"/>
          <w:szCs w:val="32"/>
        </w:rPr>
      </w:pPr>
    </w:p>
    <w:p w:rsidR="007717FD" w:rsidRDefault="007717FD" w:rsidP="007717FD">
      <w:pPr>
        <w:spacing w:line="620" w:lineRule="exact"/>
        <w:rPr>
          <w:rFonts w:ascii="仿宋_GB2312" w:eastAsia="仿宋_GB2312" w:hint="eastAsia"/>
          <w:sz w:val="32"/>
          <w:szCs w:val="32"/>
        </w:rPr>
      </w:pPr>
    </w:p>
    <w:p w:rsidR="009841F9" w:rsidRDefault="009841F9" w:rsidP="007717FD">
      <w:pPr>
        <w:snapToGrid w:val="0"/>
        <w:rPr>
          <w:rFonts w:ascii="黑体" w:eastAsia="黑体" w:hAnsi="宋体"/>
          <w:sz w:val="24"/>
        </w:rPr>
        <w:sectPr w:rsidR="009841F9" w:rsidSect="001631F4">
          <w:footerReference w:type="even" r:id="rId8"/>
          <w:footerReference w:type="default" r:id="rId9"/>
          <w:footerReference w:type="first" r:id="rId10"/>
          <w:pgSz w:w="11907" w:h="16840" w:code="9"/>
          <w:pgMar w:top="1985" w:right="1701" w:bottom="1701" w:left="1701" w:header="851" w:footer="567" w:gutter="0"/>
          <w:pgNumType w:start="1"/>
          <w:cols w:space="425"/>
          <w:titlePg/>
          <w:docGrid w:type="lines" w:linePitch="312"/>
        </w:sectPr>
      </w:pPr>
    </w:p>
    <w:p w:rsidR="007717FD" w:rsidRPr="005D3383" w:rsidRDefault="007717FD" w:rsidP="007717FD">
      <w:pPr>
        <w:snapToGrid w:val="0"/>
        <w:rPr>
          <w:rFonts w:ascii="黑体" w:eastAsia="黑体" w:hAnsi="宋体" w:hint="eastAsia"/>
          <w:sz w:val="24"/>
        </w:rPr>
      </w:pPr>
      <w:r>
        <w:rPr>
          <w:rFonts w:ascii="黑体" w:eastAsia="黑体" w:hAnsi="宋体" w:hint="eastAsia"/>
          <w:sz w:val="24"/>
        </w:rPr>
        <w:lastRenderedPageBreak/>
        <w:t>附件</w:t>
      </w:r>
      <w:r w:rsidRPr="005D3383">
        <w:rPr>
          <w:rFonts w:ascii="黑体" w:eastAsia="黑体" w:hAnsi="宋体" w:hint="eastAsia"/>
          <w:sz w:val="24"/>
        </w:rPr>
        <w:t>1：</w:t>
      </w:r>
    </w:p>
    <w:p w:rsidR="007717FD" w:rsidRDefault="007717FD" w:rsidP="007717FD">
      <w:pPr>
        <w:snapToGrid w:val="0"/>
        <w:spacing w:beforeLines="50" w:before="156" w:line="360" w:lineRule="auto"/>
        <w:jc w:val="center"/>
        <w:rPr>
          <w:rFonts w:ascii="方正小标宋简体" w:eastAsia="方正小标宋简体" w:hAnsi="宋体" w:hint="eastAsia"/>
          <w:b/>
          <w:sz w:val="36"/>
          <w:szCs w:val="36"/>
        </w:rPr>
      </w:pPr>
      <w:r w:rsidRPr="00EB5A34">
        <w:rPr>
          <w:rFonts w:ascii="方正小标宋简体" w:eastAsia="方正小标宋简体" w:hAnsi="宋体" w:hint="eastAsia"/>
          <w:b/>
          <w:sz w:val="36"/>
          <w:szCs w:val="36"/>
        </w:rPr>
        <w:t>西北农林科技大学辅导员工作</w:t>
      </w:r>
      <w:r>
        <w:rPr>
          <w:rFonts w:ascii="方正小标宋简体" w:eastAsia="方正小标宋简体" w:hAnsi="宋体" w:hint="eastAsia"/>
          <w:b/>
          <w:sz w:val="36"/>
          <w:szCs w:val="36"/>
        </w:rPr>
        <w:t>年度</w:t>
      </w:r>
      <w:r w:rsidRPr="00EB5A34">
        <w:rPr>
          <w:rFonts w:ascii="方正小标宋简体" w:eastAsia="方正小标宋简体" w:hAnsi="宋体" w:hint="eastAsia"/>
          <w:b/>
          <w:sz w:val="36"/>
          <w:szCs w:val="36"/>
        </w:rPr>
        <w:t>考核登记表</w:t>
      </w:r>
    </w:p>
    <w:p w:rsidR="007717FD" w:rsidRDefault="007717FD" w:rsidP="007717FD">
      <w:pPr>
        <w:snapToGrid w:val="0"/>
        <w:spacing w:line="360" w:lineRule="auto"/>
        <w:rPr>
          <w:rFonts w:ascii="仿宋_GB2312" w:eastAsia="仿宋_GB2312" w:hAnsi="黑体" w:hint="eastAsia"/>
          <w:sz w:val="28"/>
          <w:szCs w:val="28"/>
          <w:u w:val="single"/>
          <w:lang w:val="en-GB"/>
        </w:rPr>
      </w:pPr>
      <w:r w:rsidRPr="00EB5A34">
        <w:rPr>
          <w:rFonts w:ascii="仿宋_GB2312" w:eastAsia="仿宋_GB2312" w:hAnsi="黑体" w:hint="eastAsia"/>
          <w:sz w:val="28"/>
          <w:szCs w:val="28"/>
          <w:lang w:val="en-GB"/>
        </w:rPr>
        <w:t>所在单位：</w:t>
      </w:r>
      <w:r w:rsidRPr="00EB5A34">
        <w:rPr>
          <w:rFonts w:ascii="仿宋_GB2312" w:eastAsia="仿宋_GB2312" w:hAnsi="黑体" w:hint="eastAsia"/>
          <w:sz w:val="28"/>
          <w:szCs w:val="28"/>
          <w:u w:val="single"/>
          <w:lang w:val="en-GB"/>
        </w:rPr>
        <w:t xml:space="preserve">                  </w:t>
      </w:r>
      <w:r>
        <w:rPr>
          <w:rFonts w:ascii="仿宋_GB2312" w:eastAsia="仿宋_GB2312" w:hAnsi="黑体" w:hint="eastAsia"/>
          <w:sz w:val="28"/>
          <w:szCs w:val="28"/>
          <w:u w:val="single"/>
          <w:lang w:val="en-GB"/>
        </w:rPr>
        <w:t xml:space="preserve">       </w:t>
      </w:r>
      <w:r w:rsidRPr="00C43568">
        <w:rPr>
          <w:rFonts w:ascii="仿宋_GB2312" w:eastAsia="仿宋_GB2312" w:hAnsi="黑体" w:hint="eastAsia"/>
          <w:sz w:val="28"/>
          <w:szCs w:val="28"/>
          <w:lang w:val="en-GB"/>
        </w:rPr>
        <w:t xml:space="preserve">   考核年度：</w:t>
      </w:r>
      <w:r>
        <w:rPr>
          <w:rFonts w:ascii="仿宋_GB2312" w:eastAsia="仿宋_GB2312" w:hAnsi="黑体" w:hint="eastAsia"/>
          <w:sz w:val="28"/>
          <w:szCs w:val="28"/>
          <w:u w:val="single"/>
          <w:lang w:val="en-GB"/>
        </w:rPr>
        <w:t xml:space="preserve">                </w:t>
      </w:r>
    </w:p>
    <w:tbl>
      <w:tblPr>
        <w:tblpPr w:leftFromText="180" w:rightFromText="180" w:vertAnchor="text" w:horzAnchor="margin" w:tblpY="54"/>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9"/>
        <w:gridCol w:w="458"/>
        <w:gridCol w:w="1386"/>
        <w:gridCol w:w="109"/>
        <w:gridCol w:w="1002"/>
        <w:gridCol w:w="1299"/>
        <w:gridCol w:w="1276"/>
        <w:gridCol w:w="1846"/>
      </w:tblGrid>
      <w:tr w:rsidR="007717FD" w:rsidTr="002B38EF">
        <w:trPr>
          <w:trHeight w:val="851"/>
        </w:trPr>
        <w:tc>
          <w:tcPr>
            <w:tcW w:w="1699" w:type="dxa"/>
            <w:vAlign w:val="center"/>
          </w:tcPr>
          <w:p w:rsidR="007717FD" w:rsidRDefault="007717FD" w:rsidP="002B38EF">
            <w:pPr>
              <w:spacing w:line="300" w:lineRule="exact"/>
              <w:jc w:val="center"/>
              <w:rPr>
                <w:rFonts w:ascii="仿宋_GB2312" w:eastAsia="仿宋_GB2312" w:hAnsi="宋体" w:hint="eastAsia"/>
                <w:sz w:val="24"/>
                <w:lang w:val="en-GB"/>
              </w:rPr>
            </w:pPr>
            <w:r>
              <w:rPr>
                <w:rFonts w:ascii="仿宋_GB2312" w:eastAsia="仿宋_GB2312" w:hAnsi="宋体" w:hint="eastAsia"/>
                <w:sz w:val="24"/>
                <w:lang w:val="en-GB"/>
              </w:rPr>
              <w:t>姓   名</w:t>
            </w:r>
          </w:p>
        </w:tc>
        <w:tc>
          <w:tcPr>
            <w:tcW w:w="1844" w:type="dxa"/>
            <w:gridSpan w:val="2"/>
            <w:vAlign w:val="center"/>
          </w:tcPr>
          <w:p w:rsidR="007717FD" w:rsidRDefault="007717FD" w:rsidP="002B38EF">
            <w:pPr>
              <w:spacing w:line="300" w:lineRule="exact"/>
              <w:jc w:val="center"/>
              <w:rPr>
                <w:rFonts w:ascii="仿宋_GB2312" w:eastAsia="仿宋_GB2312" w:hAnsi="宋体" w:hint="eastAsia"/>
                <w:sz w:val="24"/>
                <w:lang w:val="en-GB"/>
              </w:rPr>
            </w:pPr>
          </w:p>
        </w:tc>
        <w:tc>
          <w:tcPr>
            <w:tcW w:w="1111" w:type="dxa"/>
            <w:gridSpan w:val="2"/>
            <w:vAlign w:val="center"/>
          </w:tcPr>
          <w:p w:rsidR="007717FD" w:rsidRDefault="007717FD" w:rsidP="002B38EF">
            <w:pPr>
              <w:spacing w:line="300" w:lineRule="exact"/>
              <w:jc w:val="center"/>
              <w:rPr>
                <w:rFonts w:ascii="仿宋_GB2312" w:eastAsia="仿宋_GB2312" w:hAnsi="宋体" w:hint="eastAsia"/>
                <w:sz w:val="24"/>
                <w:lang w:val="en-GB"/>
              </w:rPr>
            </w:pPr>
            <w:r>
              <w:rPr>
                <w:rFonts w:ascii="仿宋_GB2312" w:eastAsia="仿宋_GB2312" w:hAnsi="宋体" w:hint="eastAsia"/>
                <w:sz w:val="24"/>
                <w:lang w:val="en-GB"/>
              </w:rPr>
              <w:t>性  别</w:t>
            </w:r>
          </w:p>
        </w:tc>
        <w:tc>
          <w:tcPr>
            <w:tcW w:w="1299" w:type="dxa"/>
            <w:vAlign w:val="center"/>
          </w:tcPr>
          <w:p w:rsidR="007717FD" w:rsidRDefault="007717FD" w:rsidP="002B38EF">
            <w:pPr>
              <w:spacing w:line="300" w:lineRule="exact"/>
              <w:jc w:val="center"/>
              <w:rPr>
                <w:rFonts w:ascii="仿宋_GB2312" w:eastAsia="仿宋_GB2312" w:hAnsi="宋体" w:hint="eastAsia"/>
                <w:sz w:val="24"/>
                <w:lang w:val="en-GB"/>
              </w:rPr>
            </w:pPr>
          </w:p>
        </w:tc>
        <w:tc>
          <w:tcPr>
            <w:tcW w:w="1276" w:type="dxa"/>
            <w:vAlign w:val="center"/>
          </w:tcPr>
          <w:p w:rsidR="007717FD" w:rsidRDefault="007717FD" w:rsidP="002B38EF">
            <w:pPr>
              <w:spacing w:line="300" w:lineRule="exact"/>
              <w:jc w:val="center"/>
              <w:rPr>
                <w:rFonts w:ascii="仿宋_GB2312" w:eastAsia="仿宋_GB2312" w:hAnsi="宋体" w:hint="eastAsia"/>
                <w:sz w:val="24"/>
                <w:lang w:val="en-GB"/>
              </w:rPr>
            </w:pPr>
            <w:r>
              <w:rPr>
                <w:rFonts w:ascii="仿宋_GB2312" w:eastAsia="仿宋_GB2312" w:hAnsi="宋体" w:hint="eastAsia"/>
                <w:sz w:val="24"/>
                <w:lang w:val="en-GB"/>
              </w:rPr>
              <w:t>出生年月</w:t>
            </w:r>
          </w:p>
        </w:tc>
        <w:tc>
          <w:tcPr>
            <w:tcW w:w="1846" w:type="dxa"/>
            <w:vAlign w:val="center"/>
          </w:tcPr>
          <w:p w:rsidR="007717FD" w:rsidRDefault="007717FD" w:rsidP="002B38EF">
            <w:pPr>
              <w:spacing w:line="300" w:lineRule="exact"/>
              <w:jc w:val="center"/>
              <w:rPr>
                <w:rFonts w:ascii="仿宋_GB2312" w:eastAsia="仿宋_GB2312" w:hAnsi="宋体" w:hint="eastAsia"/>
                <w:sz w:val="24"/>
                <w:lang w:val="en-GB"/>
              </w:rPr>
            </w:pPr>
          </w:p>
        </w:tc>
      </w:tr>
      <w:tr w:rsidR="007717FD" w:rsidTr="002B38EF">
        <w:trPr>
          <w:trHeight w:val="851"/>
        </w:trPr>
        <w:tc>
          <w:tcPr>
            <w:tcW w:w="1699" w:type="dxa"/>
            <w:vAlign w:val="center"/>
          </w:tcPr>
          <w:p w:rsidR="007717FD" w:rsidRDefault="007717FD" w:rsidP="002B38EF">
            <w:pPr>
              <w:spacing w:line="300" w:lineRule="exact"/>
              <w:jc w:val="center"/>
              <w:rPr>
                <w:rFonts w:ascii="仿宋_GB2312" w:eastAsia="仿宋_GB2312" w:hAnsi="宋体" w:hint="eastAsia"/>
                <w:sz w:val="24"/>
                <w:lang w:val="en-GB"/>
              </w:rPr>
            </w:pPr>
            <w:r>
              <w:rPr>
                <w:rFonts w:ascii="仿宋_GB2312" w:eastAsia="仿宋_GB2312" w:hAnsi="宋体" w:hint="eastAsia"/>
                <w:sz w:val="24"/>
                <w:lang w:val="en-GB"/>
              </w:rPr>
              <w:t>岗位类别</w:t>
            </w:r>
          </w:p>
        </w:tc>
        <w:tc>
          <w:tcPr>
            <w:tcW w:w="1844" w:type="dxa"/>
            <w:gridSpan w:val="2"/>
            <w:vAlign w:val="center"/>
          </w:tcPr>
          <w:p w:rsidR="007717FD" w:rsidRDefault="007717FD" w:rsidP="002B38EF">
            <w:pPr>
              <w:spacing w:line="300" w:lineRule="exact"/>
              <w:jc w:val="center"/>
              <w:rPr>
                <w:rFonts w:ascii="仿宋_GB2312" w:eastAsia="仿宋_GB2312" w:hAnsi="宋体" w:hint="eastAsia"/>
                <w:sz w:val="24"/>
                <w:lang w:val="en-GB"/>
              </w:rPr>
            </w:pPr>
          </w:p>
        </w:tc>
        <w:tc>
          <w:tcPr>
            <w:tcW w:w="1111" w:type="dxa"/>
            <w:gridSpan w:val="2"/>
            <w:vAlign w:val="center"/>
          </w:tcPr>
          <w:p w:rsidR="007717FD" w:rsidRDefault="007717FD" w:rsidP="002B38EF">
            <w:pPr>
              <w:spacing w:line="300" w:lineRule="exact"/>
              <w:jc w:val="center"/>
              <w:rPr>
                <w:rFonts w:ascii="仿宋_GB2312" w:eastAsia="仿宋_GB2312" w:hAnsi="宋体" w:hint="eastAsia"/>
                <w:sz w:val="24"/>
                <w:lang w:val="en-GB"/>
              </w:rPr>
            </w:pPr>
            <w:r>
              <w:rPr>
                <w:rFonts w:ascii="仿宋_GB2312" w:eastAsia="仿宋_GB2312" w:hAnsi="宋体" w:hint="eastAsia"/>
                <w:sz w:val="24"/>
                <w:lang w:val="en-GB"/>
              </w:rPr>
              <w:t>学  历</w:t>
            </w:r>
          </w:p>
          <w:p w:rsidR="007717FD" w:rsidRDefault="007717FD" w:rsidP="002B38EF">
            <w:pPr>
              <w:spacing w:line="300" w:lineRule="exact"/>
              <w:jc w:val="center"/>
              <w:rPr>
                <w:rFonts w:ascii="仿宋_GB2312" w:eastAsia="仿宋_GB2312" w:hAnsi="宋体" w:hint="eastAsia"/>
                <w:sz w:val="24"/>
                <w:lang w:val="en-GB"/>
              </w:rPr>
            </w:pPr>
            <w:r>
              <w:rPr>
                <w:rFonts w:ascii="仿宋_GB2312" w:eastAsia="仿宋_GB2312" w:hAnsi="宋体" w:hint="eastAsia"/>
                <w:sz w:val="24"/>
                <w:lang w:val="en-GB"/>
              </w:rPr>
              <w:t>/学 位</w:t>
            </w:r>
          </w:p>
        </w:tc>
        <w:tc>
          <w:tcPr>
            <w:tcW w:w="1299" w:type="dxa"/>
            <w:vAlign w:val="center"/>
          </w:tcPr>
          <w:p w:rsidR="007717FD" w:rsidRDefault="007717FD" w:rsidP="002B38EF">
            <w:pPr>
              <w:spacing w:line="300" w:lineRule="exact"/>
              <w:jc w:val="center"/>
              <w:rPr>
                <w:rFonts w:ascii="仿宋_GB2312" w:eastAsia="仿宋_GB2312" w:hAnsi="宋体" w:hint="eastAsia"/>
                <w:sz w:val="24"/>
                <w:lang w:val="en-GB"/>
              </w:rPr>
            </w:pPr>
          </w:p>
        </w:tc>
        <w:tc>
          <w:tcPr>
            <w:tcW w:w="1276" w:type="dxa"/>
            <w:vAlign w:val="center"/>
          </w:tcPr>
          <w:p w:rsidR="007717FD" w:rsidRDefault="007717FD" w:rsidP="002B38EF">
            <w:pPr>
              <w:spacing w:line="300" w:lineRule="exact"/>
              <w:jc w:val="center"/>
              <w:rPr>
                <w:rFonts w:ascii="仿宋_GB2312" w:eastAsia="仿宋_GB2312" w:hAnsi="宋体" w:hint="eastAsia"/>
                <w:sz w:val="24"/>
                <w:lang w:val="en-GB"/>
              </w:rPr>
            </w:pPr>
            <w:r>
              <w:rPr>
                <w:rFonts w:ascii="仿宋_GB2312" w:eastAsia="仿宋_GB2312" w:hAnsi="宋体" w:hint="eastAsia"/>
                <w:sz w:val="24"/>
                <w:lang w:val="en-GB"/>
              </w:rPr>
              <w:t>职  称</w:t>
            </w:r>
          </w:p>
        </w:tc>
        <w:tc>
          <w:tcPr>
            <w:tcW w:w="1846" w:type="dxa"/>
            <w:vAlign w:val="center"/>
          </w:tcPr>
          <w:p w:rsidR="007717FD" w:rsidRDefault="007717FD" w:rsidP="002B38EF">
            <w:pPr>
              <w:spacing w:line="300" w:lineRule="exact"/>
              <w:jc w:val="center"/>
              <w:rPr>
                <w:rFonts w:ascii="仿宋_GB2312" w:eastAsia="仿宋_GB2312" w:hAnsi="宋体" w:hint="eastAsia"/>
                <w:sz w:val="24"/>
                <w:lang w:val="en-GB"/>
              </w:rPr>
            </w:pPr>
          </w:p>
        </w:tc>
      </w:tr>
      <w:tr w:rsidR="007717FD" w:rsidTr="002B38EF">
        <w:trPr>
          <w:trHeight w:val="851"/>
        </w:trPr>
        <w:tc>
          <w:tcPr>
            <w:tcW w:w="1699" w:type="dxa"/>
            <w:vAlign w:val="center"/>
          </w:tcPr>
          <w:p w:rsidR="007717FD" w:rsidRDefault="007717FD" w:rsidP="002B38EF">
            <w:pPr>
              <w:spacing w:line="300" w:lineRule="exact"/>
              <w:jc w:val="center"/>
              <w:rPr>
                <w:rFonts w:ascii="仿宋_GB2312" w:eastAsia="仿宋_GB2312" w:hAnsi="宋体" w:hint="eastAsia"/>
                <w:sz w:val="24"/>
                <w:lang w:val="en-GB"/>
              </w:rPr>
            </w:pPr>
            <w:r>
              <w:rPr>
                <w:rFonts w:ascii="仿宋_GB2312" w:eastAsia="仿宋_GB2312" w:hAnsi="宋体" w:hint="eastAsia"/>
                <w:sz w:val="24"/>
                <w:lang w:val="en-GB"/>
              </w:rPr>
              <w:t>从事辅导员</w:t>
            </w:r>
          </w:p>
          <w:p w:rsidR="007717FD" w:rsidRDefault="007717FD" w:rsidP="002B38EF">
            <w:pPr>
              <w:spacing w:line="300" w:lineRule="exact"/>
              <w:jc w:val="center"/>
              <w:rPr>
                <w:rFonts w:ascii="仿宋_GB2312" w:eastAsia="仿宋_GB2312" w:hAnsi="宋体" w:hint="eastAsia"/>
                <w:sz w:val="24"/>
                <w:lang w:val="en-GB"/>
              </w:rPr>
            </w:pPr>
            <w:r>
              <w:rPr>
                <w:rFonts w:ascii="仿宋_GB2312" w:eastAsia="仿宋_GB2312" w:hAnsi="宋体" w:hint="eastAsia"/>
                <w:sz w:val="24"/>
                <w:lang w:val="en-GB"/>
              </w:rPr>
              <w:t>工作起始时间</w:t>
            </w:r>
          </w:p>
        </w:tc>
        <w:tc>
          <w:tcPr>
            <w:tcW w:w="1844" w:type="dxa"/>
            <w:gridSpan w:val="2"/>
            <w:vAlign w:val="center"/>
          </w:tcPr>
          <w:p w:rsidR="007717FD" w:rsidRDefault="007717FD" w:rsidP="002B38EF">
            <w:pPr>
              <w:spacing w:line="300" w:lineRule="exact"/>
              <w:jc w:val="center"/>
              <w:rPr>
                <w:rFonts w:ascii="仿宋_GB2312" w:eastAsia="仿宋_GB2312" w:hAnsi="宋体" w:hint="eastAsia"/>
                <w:sz w:val="24"/>
                <w:lang w:val="en-GB"/>
              </w:rPr>
            </w:pPr>
          </w:p>
        </w:tc>
        <w:tc>
          <w:tcPr>
            <w:tcW w:w="2410" w:type="dxa"/>
            <w:gridSpan w:val="3"/>
            <w:vAlign w:val="center"/>
          </w:tcPr>
          <w:p w:rsidR="007717FD" w:rsidRDefault="007717FD" w:rsidP="002B38EF">
            <w:pPr>
              <w:spacing w:line="300" w:lineRule="exact"/>
              <w:jc w:val="center"/>
              <w:rPr>
                <w:rFonts w:ascii="仿宋_GB2312" w:eastAsia="仿宋_GB2312" w:hAnsi="宋体" w:hint="eastAsia"/>
                <w:sz w:val="24"/>
                <w:lang w:val="en-GB"/>
              </w:rPr>
            </w:pPr>
            <w:r>
              <w:rPr>
                <w:rFonts w:ascii="仿宋_GB2312" w:eastAsia="仿宋_GB2312" w:hAnsi="宋体" w:hint="eastAsia"/>
                <w:sz w:val="24"/>
                <w:lang w:val="en-GB"/>
              </w:rPr>
              <w:t>年度内主管年级</w:t>
            </w:r>
          </w:p>
          <w:p w:rsidR="007717FD" w:rsidRDefault="007717FD" w:rsidP="002B38EF">
            <w:pPr>
              <w:spacing w:line="300" w:lineRule="exact"/>
              <w:jc w:val="center"/>
              <w:rPr>
                <w:rFonts w:ascii="仿宋_GB2312" w:eastAsia="仿宋_GB2312" w:hAnsi="宋体" w:hint="eastAsia"/>
                <w:sz w:val="24"/>
                <w:lang w:val="en-GB"/>
              </w:rPr>
            </w:pPr>
            <w:r>
              <w:rPr>
                <w:rFonts w:ascii="仿宋_GB2312" w:eastAsia="仿宋_GB2312" w:hAnsi="宋体" w:hint="eastAsia"/>
                <w:sz w:val="24"/>
                <w:lang w:val="en-GB"/>
              </w:rPr>
              <w:t>专业及学生人数</w:t>
            </w:r>
          </w:p>
        </w:tc>
        <w:tc>
          <w:tcPr>
            <w:tcW w:w="3122" w:type="dxa"/>
            <w:gridSpan w:val="2"/>
            <w:vAlign w:val="center"/>
          </w:tcPr>
          <w:p w:rsidR="007717FD" w:rsidRDefault="007717FD" w:rsidP="002B38EF">
            <w:pPr>
              <w:widowControl/>
              <w:spacing w:line="300" w:lineRule="exact"/>
              <w:jc w:val="left"/>
              <w:rPr>
                <w:rFonts w:ascii="仿宋_GB2312" w:eastAsia="仿宋_GB2312" w:hAnsi="宋体" w:hint="eastAsia"/>
                <w:sz w:val="24"/>
                <w:lang w:val="en-GB"/>
              </w:rPr>
            </w:pPr>
          </w:p>
        </w:tc>
      </w:tr>
      <w:tr w:rsidR="007717FD" w:rsidTr="002B38EF">
        <w:trPr>
          <w:trHeight w:val="624"/>
        </w:trPr>
        <w:tc>
          <w:tcPr>
            <w:tcW w:w="9075" w:type="dxa"/>
            <w:gridSpan w:val="8"/>
            <w:vAlign w:val="center"/>
          </w:tcPr>
          <w:p w:rsidR="007717FD" w:rsidRDefault="007717FD" w:rsidP="002B38EF">
            <w:pPr>
              <w:spacing w:line="400" w:lineRule="exact"/>
              <w:jc w:val="center"/>
              <w:rPr>
                <w:rFonts w:ascii="仿宋_GB2312" w:eastAsia="仿宋_GB2312" w:hAnsi="宋体" w:hint="eastAsia"/>
                <w:b/>
                <w:sz w:val="24"/>
                <w:lang w:val="en-GB"/>
              </w:rPr>
            </w:pPr>
            <w:r>
              <w:rPr>
                <w:rFonts w:ascii="仿宋_GB2312" w:eastAsia="仿宋_GB2312" w:hAnsi="宋体" w:hint="eastAsia"/>
                <w:b/>
                <w:sz w:val="24"/>
                <w:lang w:val="en-GB"/>
              </w:rPr>
              <w:t>年度工作总结</w:t>
            </w:r>
            <w:r>
              <w:rPr>
                <w:rFonts w:ascii="仿宋_GB2312" w:eastAsia="仿宋_GB2312" w:hAnsi="宋体" w:hint="eastAsia"/>
                <w:sz w:val="24"/>
                <w:lang w:val="en-GB"/>
              </w:rPr>
              <w:t>（对照考核标准简要填写，500字左右）</w:t>
            </w:r>
          </w:p>
        </w:tc>
      </w:tr>
      <w:tr w:rsidR="007717FD" w:rsidTr="007717FD">
        <w:trPr>
          <w:cantSplit/>
          <w:trHeight w:val="7972"/>
        </w:trPr>
        <w:tc>
          <w:tcPr>
            <w:tcW w:w="9075" w:type="dxa"/>
            <w:gridSpan w:val="8"/>
            <w:vAlign w:val="center"/>
          </w:tcPr>
          <w:p w:rsidR="007717FD" w:rsidRDefault="007717FD" w:rsidP="002B38EF">
            <w:pPr>
              <w:spacing w:line="300" w:lineRule="exact"/>
              <w:rPr>
                <w:rFonts w:ascii="仿宋_GB2312" w:eastAsia="仿宋_GB2312" w:hAnsi="宋体" w:hint="eastAsia"/>
                <w:sz w:val="24"/>
                <w:lang w:val="en-GB"/>
              </w:rPr>
            </w:pPr>
          </w:p>
          <w:p w:rsidR="007717FD" w:rsidRDefault="007717FD" w:rsidP="002B38EF">
            <w:pPr>
              <w:spacing w:line="300" w:lineRule="exact"/>
              <w:rPr>
                <w:rFonts w:ascii="仿宋_GB2312" w:eastAsia="仿宋_GB2312" w:hAnsi="宋体" w:hint="eastAsia"/>
                <w:sz w:val="24"/>
                <w:lang w:val="en-GB"/>
              </w:rPr>
            </w:pPr>
          </w:p>
          <w:p w:rsidR="007717FD" w:rsidRDefault="007717FD" w:rsidP="002B38EF">
            <w:pPr>
              <w:spacing w:line="300" w:lineRule="exact"/>
              <w:rPr>
                <w:rFonts w:ascii="仿宋_GB2312" w:eastAsia="仿宋_GB2312" w:hAnsi="宋体" w:hint="eastAsia"/>
                <w:sz w:val="24"/>
                <w:lang w:val="en-GB"/>
              </w:rPr>
            </w:pPr>
          </w:p>
          <w:p w:rsidR="007717FD" w:rsidRDefault="007717FD" w:rsidP="002B38EF">
            <w:pPr>
              <w:spacing w:line="300" w:lineRule="exact"/>
              <w:rPr>
                <w:rFonts w:ascii="仿宋_GB2312" w:eastAsia="仿宋_GB2312" w:hAnsi="宋体" w:hint="eastAsia"/>
                <w:sz w:val="24"/>
                <w:lang w:val="en-GB"/>
              </w:rPr>
            </w:pPr>
          </w:p>
          <w:p w:rsidR="007717FD" w:rsidRDefault="007717FD" w:rsidP="002B38EF">
            <w:pPr>
              <w:spacing w:line="300" w:lineRule="exact"/>
              <w:rPr>
                <w:rFonts w:ascii="仿宋_GB2312" w:eastAsia="仿宋_GB2312" w:hAnsi="宋体" w:hint="eastAsia"/>
                <w:sz w:val="24"/>
                <w:lang w:val="en-GB"/>
              </w:rPr>
            </w:pPr>
          </w:p>
          <w:p w:rsidR="007717FD" w:rsidRDefault="007717FD" w:rsidP="002B38EF">
            <w:pPr>
              <w:spacing w:line="300" w:lineRule="exact"/>
              <w:rPr>
                <w:rFonts w:ascii="仿宋_GB2312" w:eastAsia="仿宋_GB2312" w:hAnsi="宋体" w:hint="eastAsia"/>
                <w:sz w:val="24"/>
                <w:lang w:val="en-GB"/>
              </w:rPr>
            </w:pPr>
          </w:p>
          <w:p w:rsidR="007717FD" w:rsidRDefault="007717FD" w:rsidP="002B38EF">
            <w:pPr>
              <w:spacing w:line="300" w:lineRule="exact"/>
              <w:rPr>
                <w:rFonts w:ascii="仿宋_GB2312" w:eastAsia="仿宋_GB2312" w:hAnsi="宋体" w:hint="eastAsia"/>
                <w:sz w:val="24"/>
                <w:lang w:val="en-GB"/>
              </w:rPr>
            </w:pPr>
          </w:p>
          <w:p w:rsidR="007717FD" w:rsidRDefault="007717FD" w:rsidP="002B38EF">
            <w:pPr>
              <w:spacing w:line="300" w:lineRule="exact"/>
              <w:rPr>
                <w:rFonts w:ascii="仿宋_GB2312" w:eastAsia="仿宋_GB2312" w:hAnsi="宋体" w:hint="eastAsia"/>
                <w:sz w:val="24"/>
                <w:lang w:val="en-GB"/>
              </w:rPr>
            </w:pPr>
          </w:p>
          <w:p w:rsidR="007717FD" w:rsidRDefault="007717FD" w:rsidP="002B38EF">
            <w:pPr>
              <w:spacing w:line="300" w:lineRule="exact"/>
              <w:rPr>
                <w:rFonts w:ascii="仿宋_GB2312" w:eastAsia="仿宋_GB2312" w:hAnsi="宋体" w:hint="eastAsia"/>
                <w:sz w:val="24"/>
                <w:lang w:val="en-GB"/>
              </w:rPr>
            </w:pPr>
          </w:p>
          <w:p w:rsidR="007717FD" w:rsidRDefault="007717FD" w:rsidP="002B38EF">
            <w:pPr>
              <w:spacing w:line="300" w:lineRule="exact"/>
              <w:rPr>
                <w:rFonts w:ascii="仿宋_GB2312" w:eastAsia="仿宋_GB2312" w:hAnsi="宋体" w:hint="eastAsia"/>
                <w:sz w:val="24"/>
                <w:lang w:val="en-GB"/>
              </w:rPr>
            </w:pPr>
          </w:p>
          <w:p w:rsidR="007717FD" w:rsidRDefault="007717FD" w:rsidP="002B38EF">
            <w:pPr>
              <w:spacing w:line="300" w:lineRule="exact"/>
              <w:rPr>
                <w:rFonts w:ascii="仿宋_GB2312" w:eastAsia="仿宋_GB2312" w:hAnsi="宋体" w:hint="eastAsia"/>
                <w:sz w:val="24"/>
                <w:lang w:val="en-GB"/>
              </w:rPr>
            </w:pPr>
          </w:p>
          <w:p w:rsidR="007717FD" w:rsidRDefault="007717FD" w:rsidP="002B38EF">
            <w:pPr>
              <w:spacing w:line="300" w:lineRule="exact"/>
              <w:rPr>
                <w:rFonts w:ascii="仿宋_GB2312" w:eastAsia="仿宋_GB2312" w:hAnsi="宋体" w:hint="eastAsia"/>
                <w:sz w:val="24"/>
                <w:lang w:val="en-GB"/>
              </w:rPr>
            </w:pPr>
          </w:p>
          <w:p w:rsidR="007717FD" w:rsidRDefault="007717FD" w:rsidP="002B38EF">
            <w:pPr>
              <w:spacing w:line="300" w:lineRule="exact"/>
              <w:rPr>
                <w:rFonts w:ascii="仿宋_GB2312" w:eastAsia="仿宋_GB2312" w:hAnsi="宋体" w:hint="eastAsia"/>
                <w:sz w:val="24"/>
                <w:lang w:val="en-GB"/>
              </w:rPr>
            </w:pPr>
          </w:p>
          <w:p w:rsidR="007717FD" w:rsidRDefault="007717FD" w:rsidP="002B38EF">
            <w:pPr>
              <w:spacing w:line="300" w:lineRule="exact"/>
              <w:rPr>
                <w:rFonts w:ascii="仿宋_GB2312" w:eastAsia="仿宋_GB2312" w:hAnsi="宋体" w:hint="eastAsia"/>
                <w:sz w:val="24"/>
                <w:lang w:val="en-GB"/>
              </w:rPr>
            </w:pPr>
          </w:p>
          <w:p w:rsidR="007717FD" w:rsidRDefault="007717FD" w:rsidP="002B38EF">
            <w:pPr>
              <w:spacing w:line="300" w:lineRule="exact"/>
              <w:rPr>
                <w:rFonts w:ascii="仿宋_GB2312" w:eastAsia="仿宋_GB2312" w:hAnsi="宋体" w:hint="eastAsia"/>
                <w:sz w:val="24"/>
                <w:lang w:val="en-GB"/>
              </w:rPr>
            </w:pPr>
          </w:p>
          <w:p w:rsidR="007717FD" w:rsidRDefault="007717FD" w:rsidP="002B38EF">
            <w:pPr>
              <w:spacing w:line="300" w:lineRule="exact"/>
              <w:rPr>
                <w:rFonts w:ascii="仿宋_GB2312" w:eastAsia="仿宋_GB2312" w:hAnsi="宋体" w:hint="eastAsia"/>
                <w:sz w:val="24"/>
                <w:lang w:val="en-GB"/>
              </w:rPr>
            </w:pPr>
          </w:p>
          <w:p w:rsidR="007717FD" w:rsidRDefault="007717FD" w:rsidP="002B38EF">
            <w:pPr>
              <w:spacing w:line="300" w:lineRule="exact"/>
              <w:rPr>
                <w:rFonts w:ascii="仿宋_GB2312" w:eastAsia="仿宋_GB2312" w:hAnsi="宋体" w:hint="eastAsia"/>
                <w:sz w:val="24"/>
                <w:lang w:val="en-GB"/>
              </w:rPr>
            </w:pPr>
          </w:p>
          <w:p w:rsidR="007717FD" w:rsidRDefault="007717FD" w:rsidP="002B38EF">
            <w:pPr>
              <w:spacing w:line="300" w:lineRule="exact"/>
              <w:rPr>
                <w:rFonts w:ascii="仿宋_GB2312" w:eastAsia="仿宋_GB2312" w:hAnsi="宋体" w:hint="eastAsia"/>
                <w:sz w:val="24"/>
                <w:lang w:val="en-GB"/>
              </w:rPr>
            </w:pPr>
          </w:p>
          <w:p w:rsidR="007717FD" w:rsidRDefault="007717FD" w:rsidP="002B38EF">
            <w:pPr>
              <w:spacing w:line="300" w:lineRule="exact"/>
              <w:rPr>
                <w:rFonts w:ascii="仿宋_GB2312" w:eastAsia="仿宋_GB2312" w:hAnsi="宋体" w:hint="eastAsia"/>
                <w:sz w:val="24"/>
                <w:lang w:val="en-GB"/>
              </w:rPr>
            </w:pPr>
          </w:p>
          <w:p w:rsidR="007717FD" w:rsidRDefault="007717FD" w:rsidP="002B38EF">
            <w:pPr>
              <w:spacing w:line="300" w:lineRule="exact"/>
              <w:rPr>
                <w:rFonts w:ascii="仿宋_GB2312" w:eastAsia="仿宋_GB2312" w:hAnsi="宋体" w:hint="eastAsia"/>
                <w:sz w:val="24"/>
                <w:lang w:val="en-GB"/>
              </w:rPr>
            </w:pPr>
          </w:p>
          <w:p w:rsidR="007717FD" w:rsidRDefault="007717FD" w:rsidP="002B38EF">
            <w:pPr>
              <w:spacing w:line="300" w:lineRule="exact"/>
              <w:rPr>
                <w:rFonts w:ascii="仿宋_GB2312" w:eastAsia="仿宋_GB2312" w:hAnsi="宋体" w:hint="eastAsia"/>
                <w:sz w:val="24"/>
                <w:lang w:val="en-GB"/>
              </w:rPr>
            </w:pPr>
          </w:p>
          <w:p w:rsidR="007717FD" w:rsidRDefault="007717FD" w:rsidP="002B38EF">
            <w:pPr>
              <w:spacing w:line="300" w:lineRule="exact"/>
              <w:rPr>
                <w:rFonts w:ascii="仿宋_GB2312" w:eastAsia="仿宋_GB2312" w:hAnsi="宋体" w:hint="eastAsia"/>
                <w:sz w:val="24"/>
                <w:lang w:val="en-GB"/>
              </w:rPr>
            </w:pPr>
          </w:p>
          <w:p w:rsidR="007717FD" w:rsidRDefault="007717FD" w:rsidP="002B38EF">
            <w:pPr>
              <w:spacing w:line="300" w:lineRule="exact"/>
              <w:rPr>
                <w:rFonts w:ascii="仿宋_GB2312" w:eastAsia="仿宋_GB2312" w:hAnsi="宋体" w:hint="eastAsia"/>
                <w:sz w:val="24"/>
                <w:lang w:val="en-GB"/>
              </w:rPr>
            </w:pPr>
          </w:p>
          <w:p w:rsidR="007717FD" w:rsidRDefault="007717FD" w:rsidP="002B38EF">
            <w:pPr>
              <w:spacing w:line="300" w:lineRule="exact"/>
              <w:rPr>
                <w:rFonts w:ascii="仿宋_GB2312" w:eastAsia="仿宋_GB2312" w:hAnsi="宋体" w:hint="eastAsia"/>
                <w:sz w:val="24"/>
                <w:lang w:val="en-GB"/>
              </w:rPr>
            </w:pPr>
          </w:p>
          <w:p w:rsidR="007717FD" w:rsidRDefault="007717FD" w:rsidP="002B38EF">
            <w:pPr>
              <w:spacing w:line="300" w:lineRule="exact"/>
              <w:rPr>
                <w:rFonts w:ascii="仿宋_GB2312" w:eastAsia="仿宋_GB2312" w:hAnsi="宋体" w:hint="eastAsia"/>
                <w:sz w:val="24"/>
                <w:lang w:val="en-GB"/>
              </w:rPr>
            </w:pPr>
          </w:p>
          <w:p w:rsidR="007717FD" w:rsidRPr="00EB5A34" w:rsidRDefault="007717FD" w:rsidP="002B38EF">
            <w:pPr>
              <w:spacing w:line="300" w:lineRule="exact"/>
              <w:rPr>
                <w:rFonts w:ascii="仿宋_GB2312" w:eastAsia="仿宋_GB2312" w:hAnsi="宋体" w:hint="eastAsia"/>
                <w:sz w:val="24"/>
                <w:lang w:val="en-GB"/>
              </w:rPr>
            </w:pPr>
          </w:p>
        </w:tc>
      </w:tr>
      <w:tr w:rsidR="007717FD" w:rsidTr="002B38EF">
        <w:trPr>
          <w:cantSplit/>
          <w:trHeight w:val="2113"/>
        </w:trPr>
        <w:tc>
          <w:tcPr>
            <w:tcW w:w="9075" w:type="dxa"/>
            <w:gridSpan w:val="8"/>
            <w:vAlign w:val="center"/>
          </w:tcPr>
          <w:p w:rsidR="007717FD" w:rsidRDefault="007717FD" w:rsidP="002B38EF">
            <w:pPr>
              <w:spacing w:line="300" w:lineRule="exact"/>
              <w:rPr>
                <w:rFonts w:ascii="仿宋_GB2312" w:eastAsia="仿宋_GB2312" w:hAnsi="宋体" w:hint="eastAsia"/>
                <w:sz w:val="24"/>
                <w:lang w:val="en-GB"/>
              </w:rPr>
            </w:pPr>
          </w:p>
          <w:p w:rsidR="007717FD" w:rsidRDefault="007717FD" w:rsidP="002B38EF">
            <w:pPr>
              <w:spacing w:line="300" w:lineRule="exact"/>
              <w:rPr>
                <w:rFonts w:ascii="仿宋_GB2312" w:eastAsia="仿宋_GB2312" w:hAnsi="宋体" w:hint="eastAsia"/>
                <w:sz w:val="24"/>
                <w:lang w:val="en-GB"/>
              </w:rPr>
            </w:pPr>
          </w:p>
          <w:p w:rsidR="007717FD" w:rsidRDefault="007717FD" w:rsidP="002B38EF">
            <w:pPr>
              <w:spacing w:line="300" w:lineRule="exact"/>
              <w:rPr>
                <w:rFonts w:ascii="仿宋_GB2312" w:eastAsia="仿宋_GB2312" w:hAnsi="宋体" w:hint="eastAsia"/>
                <w:sz w:val="24"/>
                <w:lang w:val="en-GB"/>
              </w:rPr>
            </w:pPr>
          </w:p>
          <w:p w:rsidR="007717FD" w:rsidRDefault="007717FD" w:rsidP="002B38EF">
            <w:pPr>
              <w:spacing w:line="300" w:lineRule="exact"/>
              <w:rPr>
                <w:rFonts w:ascii="仿宋_GB2312" w:eastAsia="仿宋_GB2312" w:hAnsi="宋体" w:hint="eastAsia"/>
                <w:sz w:val="24"/>
                <w:lang w:val="en-GB"/>
              </w:rPr>
            </w:pPr>
          </w:p>
          <w:p w:rsidR="007717FD" w:rsidRDefault="007717FD" w:rsidP="002B38EF">
            <w:pPr>
              <w:spacing w:line="300" w:lineRule="exact"/>
              <w:rPr>
                <w:rFonts w:ascii="仿宋_GB2312" w:eastAsia="仿宋_GB2312" w:hAnsi="宋体" w:hint="eastAsia"/>
                <w:sz w:val="24"/>
                <w:lang w:val="en-GB"/>
              </w:rPr>
            </w:pPr>
          </w:p>
          <w:p w:rsidR="007717FD" w:rsidRDefault="007717FD" w:rsidP="002B38EF">
            <w:pPr>
              <w:spacing w:line="300" w:lineRule="exact"/>
              <w:rPr>
                <w:rFonts w:ascii="仿宋_GB2312" w:eastAsia="仿宋_GB2312" w:hAnsi="宋体" w:hint="eastAsia"/>
                <w:sz w:val="24"/>
                <w:lang w:val="en-GB"/>
              </w:rPr>
            </w:pPr>
          </w:p>
          <w:p w:rsidR="007717FD" w:rsidRDefault="007717FD" w:rsidP="002B38EF">
            <w:pPr>
              <w:spacing w:line="300" w:lineRule="exact"/>
              <w:rPr>
                <w:rFonts w:ascii="仿宋_GB2312" w:eastAsia="仿宋_GB2312" w:hAnsi="宋体" w:hint="eastAsia"/>
                <w:sz w:val="24"/>
                <w:lang w:val="en-GB"/>
              </w:rPr>
            </w:pPr>
          </w:p>
          <w:p w:rsidR="007717FD" w:rsidRDefault="007717FD" w:rsidP="002B38EF">
            <w:pPr>
              <w:spacing w:line="600" w:lineRule="exact"/>
              <w:ind w:firstLineChars="2450" w:firstLine="5880"/>
              <w:rPr>
                <w:rFonts w:ascii="仿宋_GB2312" w:eastAsia="仿宋_GB2312" w:hAnsi="宋体" w:hint="eastAsia"/>
                <w:sz w:val="24"/>
                <w:lang w:val="en-GB"/>
              </w:rPr>
            </w:pPr>
            <w:r>
              <w:rPr>
                <w:rFonts w:ascii="仿宋_GB2312" w:eastAsia="仿宋_GB2312" w:hAnsi="宋体" w:hint="eastAsia"/>
                <w:sz w:val="24"/>
                <w:lang w:val="en-GB"/>
              </w:rPr>
              <w:t>个人签名：</w:t>
            </w:r>
          </w:p>
          <w:p w:rsidR="007717FD" w:rsidRDefault="007717FD" w:rsidP="002B38EF">
            <w:pPr>
              <w:spacing w:line="600" w:lineRule="exact"/>
              <w:ind w:firstLineChars="2700" w:firstLine="6480"/>
              <w:rPr>
                <w:rFonts w:ascii="仿宋_GB2312" w:eastAsia="仿宋_GB2312" w:hAnsi="宋体" w:hint="eastAsia"/>
                <w:sz w:val="24"/>
                <w:lang w:val="en-GB"/>
              </w:rPr>
            </w:pPr>
            <w:r>
              <w:rPr>
                <w:rFonts w:ascii="仿宋_GB2312" w:eastAsia="仿宋_GB2312" w:hAnsi="宋体" w:hint="eastAsia"/>
                <w:sz w:val="24"/>
                <w:lang w:val="en-GB"/>
              </w:rPr>
              <w:t>年    月   日</w:t>
            </w:r>
          </w:p>
          <w:p w:rsidR="007717FD" w:rsidRDefault="007717FD" w:rsidP="002B38EF">
            <w:pPr>
              <w:spacing w:line="300" w:lineRule="exact"/>
              <w:rPr>
                <w:rFonts w:ascii="仿宋_GB2312" w:eastAsia="仿宋_GB2312" w:hAnsi="宋体" w:hint="eastAsia"/>
                <w:sz w:val="24"/>
                <w:lang w:val="en-GB"/>
              </w:rPr>
            </w:pPr>
          </w:p>
        </w:tc>
      </w:tr>
      <w:tr w:rsidR="007717FD" w:rsidTr="002B38EF">
        <w:trPr>
          <w:cantSplit/>
          <w:trHeight w:val="1415"/>
        </w:trPr>
        <w:tc>
          <w:tcPr>
            <w:tcW w:w="2157" w:type="dxa"/>
            <w:gridSpan w:val="2"/>
            <w:vAlign w:val="center"/>
          </w:tcPr>
          <w:p w:rsidR="007717FD" w:rsidRDefault="007717FD" w:rsidP="002B38EF">
            <w:pPr>
              <w:spacing w:line="300" w:lineRule="exact"/>
              <w:jc w:val="center"/>
              <w:rPr>
                <w:rFonts w:ascii="仿宋_GB2312" w:eastAsia="仿宋_GB2312" w:hAnsi="宋体" w:hint="eastAsia"/>
                <w:sz w:val="24"/>
                <w:lang w:val="en-GB"/>
              </w:rPr>
            </w:pPr>
            <w:r>
              <w:rPr>
                <w:rFonts w:ascii="仿宋_GB2312" w:eastAsia="仿宋_GB2312" w:hAnsi="宋体" w:hint="eastAsia"/>
                <w:sz w:val="24"/>
                <w:lang w:val="en-GB"/>
              </w:rPr>
              <w:t>学生工作相关</w:t>
            </w:r>
          </w:p>
          <w:p w:rsidR="007717FD" w:rsidRDefault="007717FD" w:rsidP="002B38EF">
            <w:pPr>
              <w:spacing w:line="300" w:lineRule="exact"/>
              <w:jc w:val="center"/>
              <w:rPr>
                <w:rFonts w:ascii="仿宋_GB2312" w:eastAsia="仿宋_GB2312" w:hAnsi="宋体" w:hint="eastAsia"/>
                <w:sz w:val="24"/>
                <w:lang w:val="en-GB"/>
              </w:rPr>
            </w:pPr>
            <w:r>
              <w:rPr>
                <w:rFonts w:ascii="仿宋_GB2312" w:eastAsia="仿宋_GB2312" w:hAnsi="宋体" w:hint="eastAsia"/>
                <w:sz w:val="24"/>
                <w:lang w:val="en-GB"/>
              </w:rPr>
              <w:t>科研情况</w:t>
            </w:r>
          </w:p>
        </w:tc>
        <w:tc>
          <w:tcPr>
            <w:tcW w:w="6918" w:type="dxa"/>
            <w:gridSpan w:val="6"/>
            <w:vAlign w:val="center"/>
          </w:tcPr>
          <w:p w:rsidR="007717FD" w:rsidRDefault="007717FD" w:rsidP="002B38EF">
            <w:pPr>
              <w:spacing w:line="300" w:lineRule="exact"/>
              <w:rPr>
                <w:rFonts w:ascii="仿宋_GB2312" w:eastAsia="仿宋_GB2312" w:hAnsi="宋体" w:hint="eastAsia"/>
                <w:sz w:val="24"/>
                <w:lang w:val="en-GB"/>
              </w:rPr>
            </w:pPr>
          </w:p>
          <w:p w:rsidR="007717FD" w:rsidRDefault="007717FD" w:rsidP="002B38EF">
            <w:pPr>
              <w:spacing w:line="300" w:lineRule="exact"/>
              <w:rPr>
                <w:rFonts w:ascii="仿宋_GB2312" w:eastAsia="仿宋_GB2312" w:hAnsi="宋体" w:hint="eastAsia"/>
                <w:sz w:val="24"/>
                <w:lang w:val="en-GB"/>
              </w:rPr>
            </w:pPr>
            <w:r>
              <w:rPr>
                <w:rFonts w:ascii="仿宋_GB2312" w:eastAsia="仿宋_GB2312" w:hAnsi="宋体" w:hint="eastAsia"/>
                <w:sz w:val="24"/>
                <w:lang w:val="en-GB"/>
              </w:rPr>
              <w:t>（注明主持项目名称、批准单位、批准时间，或成果名称、期刊、发表时间等）</w:t>
            </w:r>
          </w:p>
          <w:p w:rsidR="007717FD" w:rsidRDefault="007717FD" w:rsidP="002B38EF">
            <w:pPr>
              <w:spacing w:line="300" w:lineRule="exact"/>
              <w:rPr>
                <w:rFonts w:ascii="仿宋_GB2312" w:eastAsia="仿宋_GB2312" w:hAnsi="宋体" w:hint="eastAsia"/>
                <w:sz w:val="24"/>
                <w:lang w:val="en-GB"/>
              </w:rPr>
            </w:pPr>
          </w:p>
        </w:tc>
      </w:tr>
      <w:tr w:rsidR="007717FD" w:rsidTr="002B38EF">
        <w:trPr>
          <w:cantSplit/>
          <w:trHeight w:val="1265"/>
        </w:trPr>
        <w:tc>
          <w:tcPr>
            <w:tcW w:w="2157" w:type="dxa"/>
            <w:gridSpan w:val="2"/>
            <w:vAlign w:val="center"/>
          </w:tcPr>
          <w:p w:rsidR="007717FD" w:rsidRPr="00D36EC8" w:rsidRDefault="007717FD" w:rsidP="002B38EF">
            <w:pPr>
              <w:spacing w:line="300" w:lineRule="exact"/>
              <w:jc w:val="center"/>
              <w:rPr>
                <w:rFonts w:ascii="宋体" w:hAnsi="宋体" w:cs="宋体" w:hint="eastAsia"/>
                <w:kern w:val="0"/>
                <w:sz w:val="24"/>
              </w:rPr>
            </w:pPr>
            <w:r>
              <w:rPr>
                <w:rFonts w:ascii="仿宋_GB2312" w:eastAsia="仿宋_GB2312" w:hAnsi="宋体"/>
                <w:sz w:val="24"/>
                <w:lang w:val="en-GB"/>
              </w:rPr>
              <w:t>撰写</w:t>
            </w:r>
            <w:r>
              <w:rPr>
                <w:rFonts w:ascii="仿宋_GB2312" w:eastAsia="仿宋_GB2312" w:hAnsi="宋体" w:hint="eastAsia"/>
                <w:sz w:val="24"/>
                <w:lang w:val="en-GB"/>
              </w:rPr>
              <w:t>高质量</w:t>
            </w:r>
            <w:r w:rsidRPr="00D36EC8">
              <w:rPr>
                <w:rFonts w:ascii="仿宋_GB2312" w:eastAsia="仿宋_GB2312" w:hAnsi="宋体"/>
                <w:sz w:val="24"/>
                <w:lang w:val="en-GB"/>
              </w:rPr>
              <w:t>调研报告或起草重要文稿情况</w:t>
            </w:r>
          </w:p>
        </w:tc>
        <w:tc>
          <w:tcPr>
            <w:tcW w:w="6918" w:type="dxa"/>
            <w:gridSpan w:val="6"/>
            <w:vAlign w:val="center"/>
          </w:tcPr>
          <w:p w:rsidR="007717FD" w:rsidRDefault="007717FD" w:rsidP="002B38EF">
            <w:pPr>
              <w:spacing w:line="300" w:lineRule="exact"/>
              <w:rPr>
                <w:rFonts w:ascii="仿宋_GB2312" w:eastAsia="仿宋_GB2312" w:hAnsi="宋体" w:hint="eastAsia"/>
                <w:sz w:val="24"/>
                <w:lang w:val="en-GB"/>
              </w:rPr>
            </w:pPr>
          </w:p>
          <w:p w:rsidR="007717FD" w:rsidRPr="00D36EC8" w:rsidRDefault="007717FD" w:rsidP="002B38EF">
            <w:pPr>
              <w:spacing w:line="300" w:lineRule="exact"/>
              <w:rPr>
                <w:rFonts w:ascii="仿宋_GB2312" w:eastAsia="仿宋_GB2312" w:hAnsi="宋体" w:hint="eastAsia"/>
                <w:sz w:val="24"/>
                <w:lang w:val="en-GB"/>
              </w:rPr>
            </w:pPr>
            <w:r w:rsidRPr="00D36EC8">
              <w:rPr>
                <w:rFonts w:ascii="仿宋_GB2312" w:eastAsia="仿宋_GB2312" w:hAnsi="宋体"/>
                <w:sz w:val="24"/>
                <w:lang w:val="en-GB"/>
              </w:rPr>
              <w:t>（包括：名称、时间、文号、学校采纳情况等）</w:t>
            </w:r>
          </w:p>
          <w:p w:rsidR="007717FD" w:rsidRDefault="007717FD" w:rsidP="002B38EF">
            <w:pPr>
              <w:spacing w:line="300" w:lineRule="exact"/>
              <w:rPr>
                <w:rFonts w:ascii="仿宋_GB2312" w:eastAsia="仿宋_GB2312" w:hAnsi="宋体" w:hint="eastAsia"/>
                <w:sz w:val="24"/>
                <w:lang w:val="en-GB"/>
              </w:rPr>
            </w:pPr>
          </w:p>
        </w:tc>
      </w:tr>
      <w:tr w:rsidR="007717FD" w:rsidTr="002B38EF">
        <w:trPr>
          <w:cantSplit/>
          <w:trHeight w:val="1010"/>
        </w:trPr>
        <w:tc>
          <w:tcPr>
            <w:tcW w:w="2157" w:type="dxa"/>
            <w:gridSpan w:val="2"/>
            <w:vAlign w:val="center"/>
          </w:tcPr>
          <w:p w:rsidR="007717FD" w:rsidRDefault="007717FD" w:rsidP="002B38EF">
            <w:pPr>
              <w:spacing w:line="300" w:lineRule="exact"/>
              <w:jc w:val="center"/>
              <w:rPr>
                <w:rFonts w:ascii="仿宋_GB2312" w:eastAsia="仿宋_GB2312" w:hAnsi="宋体" w:hint="eastAsia"/>
                <w:sz w:val="24"/>
                <w:lang w:val="en-GB"/>
              </w:rPr>
            </w:pPr>
            <w:r>
              <w:rPr>
                <w:rFonts w:ascii="仿宋_GB2312" w:eastAsia="仿宋_GB2312" w:hAnsi="宋体" w:hint="eastAsia"/>
                <w:sz w:val="24"/>
                <w:lang w:val="en-GB"/>
              </w:rPr>
              <w:t>在校内担任</w:t>
            </w:r>
          </w:p>
          <w:p w:rsidR="007717FD" w:rsidRDefault="007717FD" w:rsidP="002B38EF">
            <w:pPr>
              <w:spacing w:line="300" w:lineRule="exact"/>
              <w:jc w:val="center"/>
              <w:rPr>
                <w:rFonts w:ascii="仿宋_GB2312" w:eastAsia="仿宋_GB2312" w:hAnsi="宋体" w:hint="eastAsia"/>
                <w:sz w:val="24"/>
                <w:lang w:val="en-GB"/>
              </w:rPr>
            </w:pPr>
            <w:r>
              <w:rPr>
                <w:rFonts w:ascii="仿宋_GB2312" w:eastAsia="仿宋_GB2312" w:hAnsi="宋体" w:hint="eastAsia"/>
                <w:sz w:val="24"/>
                <w:lang w:val="en-GB"/>
              </w:rPr>
              <w:t>公益性岗位情况</w:t>
            </w:r>
          </w:p>
        </w:tc>
        <w:tc>
          <w:tcPr>
            <w:tcW w:w="6918" w:type="dxa"/>
            <w:gridSpan w:val="6"/>
            <w:vAlign w:val="center"/>
          </w:tcPr>
          <w:p w:rsidR="007717FD" w:rsidRPr="00AE40BF" w:rsidRDefault="007717FD" w:rsidP="002B38EF">
            <w:pPr>
              <w:spacing w:line="300" w:lineRule="exact"/>
              <w:rPr>
                <w:rFonts w:ascii="仿宋_GB2312" w:eastAsia="仿宋_GB2312" w:hAnsi="宋体" w:hint="eastAsia"/>
                <w:sz w:val="24"/>
                <w:lang w:val="en-GB"/>
              </w:rPr>
            </w:pPr>
            <w:r>
              <w:rPr>
                <w:rFonts w:ascii="仿宋_GB2312" w:eastAsia="仿宋_GB2312" w:hAnsi="宋体" w:hint="eastAsia"/>
                <w:sz w:val="24"/>
                <w:lang w:val="en-GB"/>
              </w:rPr>
              <w:t>（指从事校级层面与学生工作相关的非取酬服务性岗位）</w:t>
            </w:r>
          </w:p>
        </w:tc>
      </w:tr>
      <w:tr w:rsidR="007717FD" w:rsidTr="002B38EF">
        <w:trPr>
          <w:cantSplit/>
          <w:trHeight w:val="1018"/>
        </w:trPr>
        <w:tc>
          <w:tcPr>
            <w:tcW w:w="2157" w:type="dxa"/>
            <w:gridSpan w:val="2"/>
            <w:vMerge w:val="restart"/>
            <w:vAlign w:val="center"/>
          </w:tcPr>
          <w:p w:rsidR="007717FD" w:rsidRDefault="007717FD" w:rsidP="002B38EF">
            <w:pPr>
              <w:spacing w:line="400" w:lineRule="exact"/>
              <w:jc w:val="center"/>
              <w:rPr>
                <w:rFonts w:ascii="仿宋_GB2312" w:eastAsia="仿宋_GB2312" w:hAnsi="宋体" w:hint="eastAsia"/>
                <w:sz w:val="24"/>
                <w:lang w:val="en-GB"/>
              </w:rPr>
            </w:pPr>
            <w:r>
              <w:rPr>
                <w:rFonts w:ascii="仿宋_GB2312" w:eastAsia="仿宋_GB2312" w:hAnsi="宋体" w:hint="eastAsia"/>
                <w:sz w:val="24"/>
                <w:lang w:val="en-GB"/>
              </w:rPr>
              <w:t>院系考核等次</w:t>
            </w:r>
          </w:p>
          <w:p w:rsidR="007717FD" w:rsidRDefault="007717FD" w:rsidP="002B38EF">
            <w:pPr>
              <w:spacing w:line="400" w:lineRule="exact"/>
              <w:jc w:val="center"/>
              <w:rPr>
                <w:rFonts w:ascii="仿宋_GB2312" w:eastAsia="仿宋_GB2312" w:hAnsi="宋体" w:hint="eastAsia"/>
                <w:sz w:val="24"/>
                <w:lang w:val="en-GB"/>
              </w:rPr>
            </w:pPr>
            <w:r>
              <w:rPr>
                <w:rFonts w:ascii="仿宋_GB2312" w:eastAsia="仿宋_GB2312" w:hAnsi="宋体" w:hint="eastAsia"/>
                <w:sz w:val="24"/>
                <w:lang w:val="en-GB"/>
              </w:rPr>
              <w:t>及工作鉴定意见</w:t>
            </w:r>
          </w:p>
        </w:tc>
        <w:tc>
          <w:tcPr>
            <w:tcW w:w="1495" w:type="dxa"/>
            <w:gridSpan w:val="2"/>
            <w:vAlign w:val="center"/>
          </w:tcPr>
          <w:p w:rsidR="007717FD" w:rsidRPr="00A5771C" w:rsidRDefault="007717FD" w:rsidP="002B38EF">
            <w:pPr>
              <w:spacing w:line="300" w:lineRule="exact"/>
              <w:rPr>
                <w:rFonts w:ascii="仿宋_GB2312" w:eastAsia="仿宋_GB2312" w:hAnsi="宋体"/>
                <w:sz w:val="24"/>
                <w:lang w:val="en-GB"/>
              </w:rPr>
            </w:pPr>
            <w:r>
              <w:rPr>
                <w:rFonts w:ascii="仿宋_GB2312" w:eastAsia="仿宋_GB2312" w:hAnsi="宋体" w:hint="eastAsia"/>
                <w:sz w:val="24"/>
                <w:lang w:val="en-GB"/>
              </w:rPr>
              <w:t>等次：</w:t>
            </w:r>
          </w:p>
          <w:p w:rsidR="007717FD" w:rsidRPr="00A5771C" w:rsidRDefault="007717FD" w:rsidP="002B38EF">
            <w:pPr>
              <w:spacing w:line="300" w:lineRule="exact"/>
              <w:ind w:firstLineChars="1550" w:firstLine="3720"/>
              <w:rPr>
                <w:rFonts w:ascii="仿宋_GB2312" w:eastAsia="仿宋_GB2312" w:hAnsi="宋体" w:hint="eastAsia"/>
                <w:sz w:val="24"/>
                <w:lang w:val="en-GB"/>
              </w:rPr>
            </w:pPr>
          </w:p>
        </w:tc>
        <w:tc>
          <w:tcPr>
            <w:tcW w:w="5423" w:type="dxa"/>
            <w:gridSpan w:val="4"/>
            <w:vMerge w:val="restart"/>
            <w:vAlign w:val="center"/>
          </w:tcPr>
          <w:p w:rsidR="007717FD" w:rsidRDefault="007717FD" w:rsidP="002B38EF">
            <w:pPr>
              <w:widowControl/>
              <w:jc w:val="left"/>
              <w:rPr>
                <w:rFonts w:ascii="仿宋_GB2312" w:eastAsia="仿宋_GB2312" w:hAnsi="宋体"/>
                <w:sz w:val="24"/>
                <w:lang w:val="en-GB"/>
              </w:rPr>
            </w:pPr>
          </w:p>
          <w:p w:rsidR="007717FD" w:rsidRDefault="007717FD" w:rsidP="002B38EF">
            <w:pPr>
              <w:widowControl/>
              <w:jc w:val="left"/>
              <w:rPr>
                <w:rFonts w:ascii="仿宋_GB2312" w:eastAsia="仿宋_GB2312" w:hAnsi="宋体"/>
                <w:sz w:val="24"/>
                <w:lang w:val="en-GB"/>
              </w:rPr>
            </w:pPr>
          </w:p>
          <w:p w:rsidR="007717FD" w:rsidRDefault="007717FD" w:rsidP="002B38EF">
            <w:pPr>
              <w:spacing w:line="300" w:lineRule="exact"/>
              <w:ind w:left="2565"/>
              <w:rPr>
                <w:rFonts w:ascii="仿宋_GB2312" w:eastAsia="仿宋_GB2312" w:hAnsi="宋体" w:hint="eastAsia"/>
                <w:sz w:val="24"/>
                <w:lang w:val="en-GB"/>
              </w:rPr>
            </w:pPr>
          </w:p>
          <w:p w:rsidR="007717FD" w:rsidRDefault="007717FD" w:rsidP="002B38EF">
            <w:pPr>
              <w:spacing w:line="300" w:lineRule="exact"/>
              <w:rPr>
                <w:rFonts w:ascii="仿宋_GB2312" w:eastAsia="仿宋_GB2312" w:hAnsi="宋体" w:hint="eastAsia"/>
                <w:sz w:val="24"/>
                <w:lang w:val="en-GB"/>
              </w:rPr>
            </w:pPr>
          </w:p>
          <w:p w:rsidR="007717FD" w:rsidRDefault="007717FD" w:rsidP="002B38EF">
            <w:pPr>
              <w:spacing w:line="300" w:lineRule="exact"/>
              <w:ind w:leftChars="1393" w:left="2925" w:firstLineChars="50" w:firstLine="120"/>
              <w:rPr>
                <w:rFonts w:ascii="仿宋_GB2312" w:eastAsia="仿宋_GB2312" w:hAnsi="宋体" w:hint="eastAsia"/>
                <w:sz w:val="24"/>
                <w:lang w:val="en-GB"/>
              </w:rPr>
            </w:pPr>
            <w:r>
              <w:rPr>
                <w:rFonts w:ascii="仿宋_GB2312" w:eastAsia="仿宋_GB2312" w:hAnsi="宋体" w:hint="eastAsia"/>
                <w:sz w:val="24"/>
                <w:lang w:val="en-GB"/>
              </w:rPr>
              <w:t>（盖章）</w:t>
            </w:r>
          </w:p>
          <w:p w:rsidR="007717FD" w:rsidRPr="00A5771C" w:rsidRDefault="007717FD" w:rsidP="002B38EF">
            <w:pPr>
              <w:spacing w:line="300" w:lineRule="exact"/>
              <w:ind w:leftChars="1221" w:left="2564" w:firstLineChars="50" w:firstLine="120"/>
              <w:rPr>
                <w:rFonts w:ascii="仿宋_GB2312" w:eastAsia="仿宋_GB2312" w:hAnsi="宋体" w:hint="eastAsia"/>
                <w:sz w:val="24"/>
                <w:lang w:val="en-GB"/>
              </w:rPr>
            </w:pPr>
            <w:r>
              <w:rPr>
                <w:rFonts w:ascii="仿宋_GB2312" w:eastAsia="仿宋_GB2312" w:hAnsi="宋体" w:hint="eastAsia"/>
                <w:sz w:val="24"/>
                <w:lang w:val="en-GB"/>
              </w:rPr>
              <w:t>年    月   日</w:t>
            </w:r>
          </w:p>
        </w:tc>
      </w:tr>
      <w:tr w:rsidR="007717FD" w:rsidTr="002B38EF">
        <w:trPr>
          <w:cantSplit/>
          <w:trHeight w:val="1391"/>
        </w:trPr>
        <w:tc>
          <w:tcPr>
            <w:tcW w:w="2157" w:type="dxa"/>
            <w:gridSpan w:val="2"/>
            <w:vMerge/>
            <w:vAlign w:val="center"/>
          </w:tcPr>
          <w:p w:rsidR="007717FD" w:rsidRDefault="007717FD" w:rsidP="002B38EF">
            <w:pPr>
              <w:spacing w:line="400" w:lineRule="exact"/>
              <w:jc w:val="center"/>
              <w:rPr>
                <w:rFonts w:ascii="仿宋_GB2312" w:eastAsia="仿宋_GB2312" w:hAnsi="宋体" w:hint="eastAsia"/>
                <w:sz w:val="24"/>
                <w:lang w:val="en-GB"/>
              </w:rPr>
            </w:pPr>
          </w:p>
        </w:tc>
        <w:tc>
          <w:tcPr>
            <w:tcW w:w="1495" w:type="dxa"/>
            <w:gridSpan w:val="2"/>
            <w:tcBorders>
              <w:right w:val="nil"/>
            </w:tcBorders>
            <w:vAlign w:val="center"/>
          </w:tcPr>
          <w:p w:rsidR="007717FD" w:rsidRDefault="007717FD" w:rsidP="002B38EF">
            <w:pPr>
              <w:spacing w:line="300" w:lineRule="exact"/>
              <w:ind w:firstLineChars="1550" w:firstLine="3720"/>
              <w:rPr>
                <w:rFonts w:ascii="仿宋_GB2312" w:eastAsia="仿宋_GB2312" w:hAnsi="宋体"/>
                <w:sz w:val="24"/>
                <w:lang w:val="en-GB"/>
              </w:rPr>
            </w:pPr>
          </w:p>
          <w:p w:rsidR="007717FD" w:rsidRDefault="007717FD" w:rsidP="002B38EF">
            <w:pPr>
              <w:spacing w:line="300" w:lineRule="exact"/>
              <w:ind w:firstLineChars="1700" w:firstLine="4080"/>
              <w:rPr>
                <w:rFonts w:ascii="仿宋_GB2312" w:eastAsia="仿宋_GB2312" w:hAnsi="宋体"/>
                <w:sz w:val="24"/>
                <w:lang w:val="en-GB"/>
              </w:rPr>
            </w:pPr>
          </w:p>
          <w:p w:rsidR="007717FD" w:rsidRDefault="007717FD" w:rsidP="002B38EF">
            <w:pPr>
              <w:spacing w:line="300" w:lineRule="exact"/>
              <w:rPr>
                <w:rFonts w:ascii="仿宋_GB2312" w:eastAsia="仿宋_GB2312" w:hAnsi="宋体" w:hint="eastAsia"/>
                <w:sz w:val="24"/>
                <w:lang w:val="en-GB"/>
              </w:rPr>
            </w:pPr>
          </w:p>
        </w:tc>
        <w:tc>
          <w:tcPr>
            <w:tcW w:w="5423" w:type="dxa"/>
            <w:gridSpan w:val="4"/>
            <w:vMerge/>
            <w:tcBorders>
              <w:left w:val="nil"/>
            </w:tcBorders>
            <w:vAlign w:val="center"/>
          </w:tcPr>
          <w:p w:rsidR="007717FD" w:rsidRDefault="007717FD" w:rsidP="002B38EF">
            <w:pPr>
              <w:spacing w:line="300" w:lineRule="exact"/>
              <w:ind w:left="2565"/>
              <w:rPr>
                <w:rFonts w:ascii="仿宋_GB2312" w:eastAsia="仿宋_GB2312" w:hAnsi="宋体" w:hint="eastAsia"/>
                <w:sz w:val="24"/>
                <w:lang w:val="en-GB"/>
              </w:rPr>
            </w:pPr>
          </w:p>
        </w:tc>
      </w:tr>
      <w:tr w:rsidR="007717FD" w:rsidTr="002B38EF">
        <w:trPr>
          <w:cantSplit/>
          <w:trHeight w:val="1928"/>
        </w:trPr>
        <w:tc>
          <w:tcPr>
            <w:tcW w:w="2157" w:type="dxa"/>
            <w:gridSpan w:val="2"/>
            <w:vAlign w:val="center"/>
          </w:tcPr>
          <w:p w:rsidR="007717FD" w:rsidRDefault="007717FD" w:rsidP="002B38EF">
            <w:pPr>
              <w:spacing w:line="400" w:lineRule="exact"/>
              <w:jc w:val="center"/>
              <w:rPr>
                <w:rFonts w:ascii="仿宋_GB2312" w:eastAsia="仿宋_GB2312" w:hAnsi="宋体" w:hint="eastAsia"/>
                <w:sz w:val="24"/>
                <w:lang w:val="en-GB"/>
              </w:rPr>
            </w:pPr>
            <w:r w:rsidRPr="00A5771C">
              <w:rPr>
                <w:rFonts w:ascii="仿宋_GB2312" w:eastAsia="仿宋_GB2312" w:hAnsi="宋体" w:hint="eastAsia"/>
                <w:sz w:val="24"/>
                <w:lang w:val="en-GB"/>
              </w:rPr>
              <w:t>年度考核总评</w:t>
            </w:r>
          </w:p>
          <w:p w:rsidR="007717FD" w:rsidRDefault="007717FD" w:rsidP="002B38EF">
            <w:pPr>
              <w:spacing w:line="400" w:lineRule="exact"/>
              <w:jc w:val="center"/>
              <w:rPr>
                <w:rFonts w:ascii="仿宋_GB2312" w:eastAsia="仿宋_GB2312" w:hAnsi="宋体" w:hint="eastAsia"/>
                <w:w w:val="90"/>
                <w:sz w:val="24"/>
                <w:lang w:val="en-GB"/>
              </w:rPr>
            </w:pPr>
            <w:r w:rsidRPr="00A5771C">
              <w:rPr>
                <w:rFonts w:ascii="仿宋_GB2312" w:eastAsia="仿宋_GB2312" w:hAnsi="宋体" w:hint="eastAsia"/>
                <w:sz w:val="24"/>
                <w:lang w:val="en-GB"/>
              </w:rPr>
              <w:t>成绩及等次</w:t>
            </w:r>
          </w:p>
        </w:tc>
        <w:tc>
          <w:tcPr>
            <w:tcW w:w="6918" w:type="dxa"/>
            <w:gridSpan w:val="6"/>
            <w:vAlign w:val="center"/>
          </w:tcPr>
          <w:p w:rsidR="007717FD" w:rsidRDefault="007717FD" w:rsidP="002B38EF">
            <w:pPr>
              <w:spacing w:line="300" w:lineRule="exact"/>
              <w:ind w:left="2565"/>
              <w:rPr>
                <w:rFonts w:ascii="仿宋_GB2312" w:eastAsia="仿宋_GB2312" w:hAnsi="宋体" w:hint="eastAsia"/>
                <w:sz w:val="24"/>
                <w:lang w:val="en-GB"/>
              </w:rPr>
            </w:pPr>
          </w:p>
          <w:p w:rsidR="007717FD" w:rsidRDefault="007717FD" w:rsidP="002B38EF">
            <w:pPr>
              <w:spacing w:line="300" w:lineRule="exact"/>
              <w:ind w:left="2565"/>
              <w:rPr>
                <w:rFonts w:ascii="仿宋_GB2312" w:eastAsia="仿宋_GB2312" w:hAnsi="宋体" w:hint="eastAsia"/>
                <w:sz w:val="24"/>
                <w:lang w:val="en-GB"/>
              </w:rPr>
            </w:pPr>
          </w:p>
          <w:p w:rsidR="007717FD" w:rsidRDefault="007717FD" w:rsidP="002B38EF">
            <w:pPr>
              <w:spacing w:line="300" w:lineRule="exact"/>
              <w:ind w:left="2565"/>
              <w:rPr>
                <w:rFonts w:ascii="仿宋_GB2312" w:eastAsia="仿宋_GB2312" w:hAnsi="宋体" w:hint="eastAsia"/>
                <w:sz w:val="24"/>
                <w:lang w:val="en-GB"/>
              </w:rPr>
            </w:pPr>
          </w:p>
          <w:p w:rsidR="007717FD" w:rsidRDefault="007717FD" w:rsidP="002B38EF">
            <w:pPr>
              <w:spacing w:line="300" w:lineRule="exact"/>
              <w:ind w:leftChars="1393" w:left="2925" w:firstLineChars="650" w:firstLine="1560"/>
              <w:rPr>
                <w:rFonts w:ascii="仿宋_GB2312" w:eastAsia="仿宋_GB2312" w:hAnsi="宋体" w:hint="eastAsia"/>
                <w:sz w:val="24"/>
                <w:lang w:val="en-GB"/>
              </w:rPr>
            </w:pPr>
            <w:r>
              <w:rPr>
                <w:rFonts w:ascii="仿宋_GB2312" w:eastAsia="仿宋_GB2312" w:hAnsi="宋体" w:hint="eastAsia"/>
                <w:sz w:val="24"/>
                <w:lang w:val="en-GB"/>
              </w:rPr>
              <w:t>（盖章）</w:t>
            </w:r>
          </w:p>
          <w:p w:rsidR="007717FD" w:rsidRPr="00865BC3" w:rsidRDefault="007717FD" w:rsidP="002B38EF">
            <w:pPr>
              <w:spacing w:line="300" w:lineRule="exact"/>
              <w:jc w:val="center"/>
              <w:rPr>
                <w:rFonts w:ascii="仿宋_GB2312" w:eastAsia="仿宋_GB2312" w:hAnsi="宋体" w:hint="eastAsia"/>
                <w:sz w:val="24"/>
                <w:lang w:val="en-GB"/>
              </w:rPr>
            </w:pPr>
            <w:r>
              <w:rPr>
                <w:rFonts w:ascii="仿宋_GB2312" w:eastAsia="仿宋_GB2312" w:hAnsi="宋体" w:hint="eastAsia"/>
                <w:sz w:val="24"/>
                <w:lang w:val="en-GB"/>
              </w:rPr>
              <w:t xml:space="preserve">                            年    月   日</w:t>
            </w:r>
          </w:p>
        </w:tc>
      </w:tr>
    </w:tbl>
    <w:p w:rsidR="007717FD" w:rsidRPr="00467A7E" w:rsidRDefault="007717FD" w:rsidP="007717FD">
      <w:pPr>
        <w:snapToGrid w:val="0"/>
        <w:spacing w:beforeLines="50" w:before="156" w:line="300" w:lineRule="exact"/>
        <w:rPr>
          <w:rFonts w:ascii="仿宋_GB2312" w:eastAsia="仿宋_GB2312" w:hAnsi="黑体" w:hint="eastAsia"/>
          <w:sz w:val="24"/>
          <w:lang w:val="en-GB"/>
        </w:rPr>
      </w:pPr>
      <w:r w:rsidRPr="00FE36B6">
        <w:rPr>
          <w:rFonts w:ascii="仿宋_GB2312" w:eastAsia="仿宋_GB2312" w:hAnsi="黑体" w:hint="eastAsia"/>
          <w:b/>
          <w:sz w:val="24"/>
          <w:lang w:val="en-GB"/>
        </w:rPr>
        <w:t>备注：</w:t>
      </w:r>
      <w:r w:rsidRPr="00467A7E">
        <w:rPr>
          <w:rFonts w:ascii="仿宋_GB2312" w:eastAsia="仿宋_GB2312" w:hAnsi="黑体" w:hint="eastAsia"/>
          <w:sz w:val="24"/>
          <w:lang w:val="en-GB"/>
        </w:rPr>
        <w:t>1.岗位类别填写学生工作秘书、一线专职、</w:t>
      </w:r>
      <w:r>
        <w:rPr>
          <w:rFonts w:ascii="仿宋_GB2312" w:eastAsia="仿宋_GB2312" w:hAnsi="黑体" w:hint="eastAsia"/>
          <w:sz w:val="24"/>
          <w:lang w:val="en-GB"/>
        </w:rPr>
        <w:t>保留研究生入学资格</w:t>
      </w:r>
      <w:r w:rsidRPr="00467A7E">
        <w:rPr>
          <w:rFonts w:ascii="仿宋_GB2312" w:eastAsia="仿宋_GB2312" w:hAnsi="黑体" w:hint="eastAsia"/>
          <w:sz w:val="24"/>
          <w:lang w:val="en-GB"/>
        </w:rPr>
        <w:t>辅导员；</w:t>
      </w:r>
    </w:p>
    <w:p w:rsidR="007717FD" w:rsidRPr="00467A7E" w:rsidRDefault="007717FD" w:rsidP="007717FD">
      <w:pPr>
        <w:snapToGrid w:val="0"/>
        <w:spacing w:line="300" w:lineRule="exact"/>
        <w:ind w:firstLineChars="300" w:firstLine="720"/>
        <w:rPr>
          <w:rFonts w:ascii="仿宋_GB2312" w:eastAsia="仿宋_GB2312" w:hAnsi="黑体" w:hint="eastAsia"/>
          <w:sz w:val="24"/>
          <w:lang w:val="en-GB"/>
        </w:rPr>
      </w:pPr>
      <w:r w:rsidRPr="00467A7E">
        <w:rPr>
          <w:rFonts w:ascii="仿宋_GB2312" w:eastAsia="仿宋_GB2312" w:hAnsi="黑体" w:hint="eastAsia"/>
          <w:sz w:val="24"/>
          <w:lang w:val="en-GB"/>
        </w:rPr>
        <w:t>2.院系考核结束后，填写院系考核等次及工作鉴定意见，并将本表报送党委学工部；</w:t>
      </w:r>
    </w:p>
    <w:p w:rsidR="0071646B" w:rsidRDefault="007717FD" w:rsidP="007717FD">
      <w:pPr>
        <w:snapToGrid w:val="0"/>
        <w:rPr>
          <w:rFonts w:ascii="仿宋_GB2312" w:eastAsia="仿宋_GB2312" w:hAnsi="黑体"/>
          <w:sz w:val="24"/>
          <w:lang w:val="en-GB"/>
        </w:rPr>
        <w:sectPr w:rsidR="0071646B" w:rsidSect="001631F4">
          <w:footerReference w:type="default" r:id="rId11"/>
          <w:footerReference w:type="first" r:id="rId12"/>
          <w:pgSz w:w="11907" w:h="16840" w:code="9"/>
          <w:pgMar w:top="1985" w:right="1701" w:bottom="1701" w:left="1701" w:header="851" w:footer="567" w:gutter="0"/>
          <w:pgNumType w:start="1"/>
          <w:cols w:space="425"/>
          <w:titlePg/>
          <w:docGrid w:type="lines" w:linePitch="312"/>
        </w:sectPr>
      </w:pPr>
      <w:r w:rsidRPr="00467A7E">
        <w:rPr>
          <w:rFonts w:ascii="仿宋_GB2312" w:eastAsia="仿宋_GB2312" w:hAnsi="黑体" w:hint="eastAsia"/>
          <w:sz w:val="24"/>
          <w:lang w:val="en-GB"/>
        </w:rPr>
        <w:t>3.本表用A4纸正反打印，无特殊情况不得附页</w:t>
      </w:r>
      <w:r>
        <w:rPr>
          <w:rFonts w:ascii="仿宋_GB2312" w:eastAsia="仿宋_GB2312" w:hAnsi="黑体" w:hint="eastAsia"/>
          <w:sz w:val="24"/>
          <w:lang w:val="en-GB"/>
        </w:rPr>
        <w:t>，便于存入个人档案</w:t>
      </w:r>
      <w:r w:rsidRPr="00467A7E">
        <w:rPr>
          <w:rFonts w:ascii="仿宋_GB2312" w:eastAsia="仿宋_GB2312" w:hAnsi="黑体" w:hint="eastAsia"/>
          <w:sz w:val="24"/>
          <w:lang w:val="en-GB"/>
        </w:rPr>
        <w:t>。</w:t>
      </w:r>
    </w:p>
    <w:p w:rsidR="0071646B" w:rsidRPr="00C517F0" w:rsidRDefault="0071646B" w:rsidP="0071646B">
      <w:pPr>
        <w:rPr>
          <w:rFonts w:ascii="黑体" w:eastAsia="黑体" w:hAnsi="黑体"/>
          <w:sz w:val="24"/>
        </w:rPr>
      </w:pPr>
      <w:r w:rsidRPr="00C517F0">
        <w:rPr>
          <w:rFonts w:ascii="黑体" w:eastAsia="黑体" w:hAnsi="黑体" w:hint="eastAsia"/>
          <w:sz w:val="24"/>
        </w:rPr>
        <w:lastRenderedPageBreak/>
        <w:t>附件2：</w:t>
      </w:r>
    </w:p>
    <w:tbl>
      <w:tblPr>
        <w:tblpPr w:leftFromText="180" w:rightFromText="180" w:vertAnchor="page" w:horzAnchor="margin" w:tblpXSpec="center" w:tblpY="3145"/>
        <w:tblW w:w="14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45"/>
        <w:gridCol w:w="720"/>
        <w:gridCol w:w="9847"/>
        <w:gridCol w:w="2127"/>
      </w:tblGrid>
      <w:tr w:rsidR="0071646B" w:rsidTr="00DD6565">
        <w:trPr>
          <w:trHeight w:val="699"/>
        </w:trPr>
        <w:tc>
          <w:tcPr>
            <w:tcW w:w="1345" w:type="dxa"/>
            <w:vAlign w:val="center"/>
          </w:tcPr>
          <w:p w:rsidR="0071646B" w:rsidRDefault="0071646B" w:rsidP="0071646B">
            <w:pPr>
              <w:jc w:val="center"/>
              <w:rPr>
                <w:rFonts w:ascii="仿宋_GB2312" w:eastAsia="仿宋_GB2312" w:hAnsi="宋体"/>
                <w:b/>
                <w:sz w:val="24"/>
                <w:szCs w:val="20"/>
              </w:rPr>
            </w:pPr>
            <w:r>
              <w:rPr>
                <w:rFonts w:ascii="仿宋_GB2312" w:eastAsia="仿宋_GB2312" w:hint="eastAsia"/>
                <w:b/>
                <w:sz w:val="24"/>
                <w:szCs w:val="20"/>
              </w:rPr>
              <w:t>考核指标</w:t>
            </w:r>
          </w:p>
        </w:tc>
        <w:tc>
          <w:tcPr>
            <w:tcW w:w="720" w:type="dxa"/>
            <w:vAlign w:val="center"/>
          </w:tcPr>
          <w:p w:rsidR="0071646B" w:rsidRDefault="0071646B" w:rsidP="0071646B">
            <w:pPr>
              <w:jc w:val="center"/>
              <w:rPr>
                <w:rFonts w:ascii="仿宋_GB2312" w:eastAsia="仿宋_GB2312" w:hAnsi="宋体"/>
                <w:b/>
                <w:sz w:val="24"/>
                <w:szCs w:val="20"/>
              </w:rPr>
            </w:pPr>
            <w:r>
              <w:rPr>
                <w:rFonts w:ascii="仿宋_GB2312" w:eastAsia="仿宋_GB2312" w:hint="eastAsia"/>
                <w:b/>
                <w:sz w:val="24"/>
                <w:szCs w:val="20"/>
              </w:rPr>
              <w:t>分值</w:t>
            </w:r>
          </w:p>
        </w:tc>
        <w:tc>
          <w:tcPr>
            <w:tcW w:w="9847" w:type="dxa"/>
            <w:vAlign w:val="center"/>
          </w:tcPr>
          <w:p w:rsidR="0071646B" w:rsidRDefault="0071646B" w:rsidP="0071646B">
            <w:pPr>
              <w:jc w:val="center"/>
              <w:rPr>
                <w:rFonts w:ascii="仿宋_GB2312" w:eastAsia="仿宋_GB2312" w:hAnsi="宋体"/>
                <w:b/>
                <w:sz w:val="24"/>
                <w:szCs w:val="20"/>
              </w:rPr>
            </w:pPr>
            <w:r>
              <w:rPr>
                <w:rFonts w:ascii="仿宋_GB2312" w:eastAsia="仿宋_GB2312" w:hint="eastAsia"/>
                <w:b/>
                <w:sz w:val="24"/>
                <w:szCs w:val="20"/>
              </w:rPr>
              <w:t>计分标准</w:t>
            </w:r>
          </w:p>
        </w:tc>
        <w:tc>
          <w:tcPr>
            <w:tcW w:w="2127" w:type="dxa"/>
            <w:vAlign w:val="center"/>
          </w:tcPr>
          <w:p w:rsidR="0071646B" w:rsidRDefault="0071646B" w:rsidP="0071646B">
            <w:pPr>
              <w:jc w:val="center"/>
              <w:rPr>
                <w:rFonts w:ascii="仿宋_GB2312" w:eastAsia="仿宋_GB2312"/>
                <w:b/>
                <w:sz w:val="24"/>
                <w:szCs w:val="20"/>
              </w:rPr>
            </w:pPr>
            <w:r>
              <w:rPr>
                <w:rFonts w:ascii="仿宋_GB2312" w:eastAsia="仿宋_GB2312" w:hint="eastAsia"/>
                <w:b/>
                <w:sz w:val="24"/>
                <w:szCs w:val="20"/>
              </w:rPr>
              <w:t>计分依据</w:t>
            </w:r>
          </w:p>
        </w:tc>
      </w:tr>
      <w:tr w:rsidR="0071646B" w:rsidTr="00DD6565">
        <w:trPr>
          <w:trHeight w:val="1275"/>
        </w:trPr>
        <w:tc>
          <w:tcPr>
            <w:tcW w:w="1345" w:type="dxa"/>
            <w:vAlign w:val="center"/>
          </w:tcPr>
          <w:p w:rsidR="0071646B" w:rsidRPr="00194ECB" w:rsidRDefault="0071646B" w:rsidP="0071646B">
            <w:pPr>
              <w:jc w:val="center"/>
              <w:rPr>
                <w:rFonts w:ascii="宋体" w:hAnsi="宋体"/>
                <w:sz w:val="18"/>
                <w:szCs w:val="18"/>
              </w:rPr>
            </w:pPr>
            <w:r>
              <w:rPr>
                <w:rFonts w:ascii="宋体" w:hAnsi="宋体" w:hint="eastAsia"/>
                <w:sz w:val="18"/>
                <w:szCs w:val="18"/>
              </w:rPr>
              <w:t>工作态度</w:t>
            </w:r>
          </w:p>
        </w:tc>
        <w:tc>
          <w:tcPr>
            <w:tcW w:w="720" w:type="dxa"/>
            <w:vAlign w:val="center"/>
          </w:tcPr>
          <w:p w:rsidR="0071646B" w:rsidRPr="003B2BC5" w:rsidRDefault="0071646B" w:rsidP="0071646B">
            <w:pPr>
              <w:jc w:val="center"/>
              <w:rPr>
                <w:rFonts w:ascii="宋体" w:hAnsi="宋体"/>
                <w:sz w:val="18"/>
                <w:szCs w:val="18"/>
              </w:rPr>
            </w:pPr>
            <w:r>
              <w:rPr>
                <w:rFonts w:ascii="宋体" w:hAnsi="宋体" w:hint="eastAsia"/>
                <w:sz w:val="18"/>
                <w:szCs w:val="18"/>
              </w:rPr>
              <w:t>10</w:t>
            </w:r>
          </w:p>
        </w:tc>
        <w:tc>
          <w:tcPr>
            <w:tcW w:w="9847" w:type="dxa"/>
            <w:vAlign w:val="center"/>
          </w:tcPr>
          <w:p w:rsidR="0071646B" w:rsidRDefault="0071646B" w:rsidP="0071646B">
            <w:pPr>
              <w:rPr>
                <w:rFonts w:ascii="宋体" w:hAnsi="宋体"/>
                <w:sz w:val="18"/>
                <w:szCs w:val="18"/>
              </w:rPr>
            </w:pPr>
            <w:r w:rsidRPr="00194ECB">
              <w:rPr>
                <w:rFonts w:ascii="宋体" w:hAnsi="宋体" w:hint="eastAsia"/>
                <w:sz w:val="18"/>
                <w:szCs w:val="18"/>
              </w:rPr>
              <w:t>撰写年度工作总结，</w:t>
            </w:r>
            <w:r>
              <w:rPr>
                <w:rFonts w:ascii="宋体" w:hAnsi="宋体" w:hint="eastAsia"/>
                <w:sz w:val="18"/>
                <w:szCs w:val="18"/>
              </w:rPr>
              <w:t>认真</w:t>
            </w:r>
            <w:r w:rsidRPr="00194ECB">
              <w:rPr>
                <w:rFonts w:ascii="宋体" w:hAnsi="宋体" w:hint="eastAsia"/>
                <w:sz w:val="18"/>
                <w:szCs w:val="18"/>
              </w:rPr>
              <w:t>分析学生中存在的问题，积极找出对策，内容翔实，并按时上交者，得5</w:t>
            </w:r>
            <w:r>
              <w:rPr>
                <w:rFonts w:ascii="宋体" w:hAnsi="宋体" w:hint="eastAsia"/>
                <w:sz w:val="18"/>
                <w:szCs w:val="18"/>
              </w:rPr>
              <w:t>分；</w:t>
            </w:r>
            <w:r w:rsidRPr="00194ECB">
              <w:rPr>
                <w:rFonts w:ascii="宋体" w:hAnsi="宋体" w:hint="eastAsia"/>
                <w:sz w:val="18"/>
                <w:szCs w:val="18"/>
              </w:rPr>
              <w:t>总结</w:t>
            </w:r>
            <w:r>
              <w:rPr>
                <w:rFonts w:ascii="宋体" w:hAnsi="宋体" w:hint="eastAsia"/>
                <w:sz w:val="18"/>
                <w:szCs w:val="18"/>
              </w:rPr>
              <w:t>质量不高</w:t>
            </w:r>
            <w:r w:rsidRPr="00194ECB">
              <w:rPr>
                <w:rFonts w:ascii="宋体" w:hAnsi="宋体" w:hint="eastAsia"/>
                <w:sz w:val="18"/>
                <w:szCs w:val="18"/>
              </w:rPr>
              <w:t>或不全者扣</w:t>
            </w:r>
            <w:r>
              <w:rPr>
                <w:rFonts w:ascii="宋体" w:hAnsi="宋体" w:hint="eastAsia"/>
                <w:sz w:val="18"/>
                <w:szCs w:val="18"/>
              </w:rPr>
              <w:t>1</w:t>
            </w:r>
            <w:r w:rsidRPr="00194ECB">
              <w:rPr>
                <w:rFonts w:ascii="宋体" w:hAnsi="宋体" w:hint="eastAsia"/>
                <w:sz w:val="18"/>
                <w:szCs w:val="18"/>
              </w:rPr>
              <w:t>分以上，逾期不交者不得分。</w:t>
            </w:r>
          </w:p>
          <w:p w:rsidR="0071646B" w:rsidRPr="00194ECB" w:rsidRDefault="0071646B" w:rsidP="0071646B">
            <w:pPr>
              <w:rPr>
                <w:rFonts w:ascii="宋体" w:hAnsi="宋体"/>
                <w:sz w:val="18"/>
                <w:szCs w:val="18"/>
              </w:rPr>
            </w:pPr>
            <w:r w:rsidRPr="00B500C0">
              <w:rPr>
                <w:rFonts w:ascii="宋体" w:hAnsi="宋体" w:hint="eastAsia"/>
                <w:sz w:val="18"/>
                <w:szCs w:val="18"/>
              </w:rPr>
              <w:t>爱岗敬业，能够按时保质保量完成各项工作，满分5分。具体得分由考核对象所在院系分管学生工作院领导根据考核对象现实表现情况酌情给出。</w:t>
            </w:r>
          </w:p>
        </w:tc>
        <w:tc>
          <w:tcPr>
            <w:tcW w:w="2127" w:type="dxa"/>
            <w:vAlign w:val="center"/>
          </w:tcPr>
          <w:p w:rsidR="0071646B" w:rsidRPr="003B2BC5" w:rsidRDefault="0071646B" w:rsidP="0071646B">
            <w:pPr>
              <w:jc w:val="center"/>
              <w:rPr>
                <w:rFonts w:ascii="宋体" w:hAnsi="宋体"/>
                <w:sz w:val="18"/>
                <w:szCs w:val="18"/>
              </w:rPr>
            </w:pPr>
            <w:r w:rsidRPr="008A4B2C">
              <w:rPr>
                <w:rFonts w:ascii="宋体" w:hAnsi="宋体" w:hint="eastAsia"/>
                <w:sz w:val="18"/>
                <w:szCs w:val="18"/>
              </w:rPr>
              <w:t>以报送</w:t>
            </w:r>
            <w:r>
              <w:rPr>
                <w:rFonts w:ascii="宋体" w:hAnsi="宋体" w:hint="eastAsia"/>
                <w:sz w:val="18"/>
                <w:szCs w:val="18"/>
              </w:rPr>
              <w:t>学生处的</w:t>
            </w:r>
            <w:r w:rsidRPr="008A4B2C">
              <w:rPr>
                <w:rFonts w:ascii="宋体" w:hAnsi="宋体" w:hint="eastAsia"/>
                <w:sz w:val="18"/>
                <w:szCs w:val="18"/>
              </w:rPr>
              <w:t>总结</w:t>
            </w:r>
            <w:r>
              <w:rPr>
                <w:rFonts w:ascii="宋体" w:hAnsi="宋体" w:hint="eastAsia"/>
                <w:sz w:val="18"/>
                <w:szCs w:val="18"/>
              </w:rPr>
              <w:t>材料和相关数据</w:t>
            </w:r>
            <w:r w:rsidRPr="008A4B2C">
              <w:rPr>
                <w:rFonts w:ascii="宋体" w:hAnsi="宋体" w:hint="eastAsia"/>
                <w:sz w:val="18"/>
                <w:szCs w:val="18"/>
              </w:rPr>
              <w:t>为准。</w:t>
            </w:r>
          </w:p>
        </w:tc>
      </w:tr>
      <w:tr w:rsidR="0071646B" w:rsidTr="00DD6565">
        <w:trPr>
          <w:trHeight w:val="1393"/>
        </w:trPr>
        <w:tc>
          <w:tcPr>
            <w:tcW w:w="1345" w:type="dxa"/>
            <w:vAlign w:val="center"/>
          </w:tcPr>
          <w:p w:rsidR="0071646B" w:rsidRPr="00696BD0" w:rsidRDefault="0071646B" w:rsidP="0071646B">
            <w:pPr>
              <w:jc w:val="center"/>
              <w:rPr>
                <w:rFonts w:ascii="宋体" w:hAnsi="宋体"/>
                <w:sz w:val="18"/>
                <w:szCs w:val="18"/>
              </w:rPr>
            </w:pPr>
            <w:r w:rsidRPr="00696BD0">
              <w:rPr>
                <w:rFonts w:ascii="宋体" w:hAnsi="宋体" w:hint="eastAsia"/>
                <w:sz w:val="18"/>
                <w:szCs w:val="18"/>
              </w:rPr>
              <w:t>学风建设</w:t>
            </w:r>
          </w:p>
        </w:tc>
        <w:tc>
          <w:tcPr>
            <w:tcW w:w="720" w:type="dxa"/>
            <w:vAlign w:val="center"/>
          </w:tcPr>
          <w:p w:rsidR="0071646B" w:rsidRPr="00696BD0" w:rsidRDefault="0071646B" w:rsidP="0071646B">
            <w:pPr>
              <w:jc w:val="center"/>
              <w:rPr>
                <w:rFonts w:ascii="宋体" w:hAnsi="宋体"/>
                <w:sz w:val="18"/>
                <w:szCs w:val="18"/>
              </w:rPr>
            </w:pPr>
            <w:r>
              <w:rPr>
                <w:rFonts w:ascii="宋体" w:hAnsi="宋体" w:hint="eastAsia"/>
                <w:sz w:val="18"/>
                <w:szCs w:val="18"/>
              </w:rPr>
              <w:t>20</w:t>
            </w:r>
          </w:p>
        </w:tc>
        <w:tc>
          <w:tcPr>
            <w:tcW w:w="9847" w:type="dxa"/>
            <w:vAlign w:val="center"/>
          </w:tcPr>
          <w:p w:rsidR="0071646B" w:rsidRDefault="0071646B" w:rsidP="0071646B">
            <w:pPr>
              <w:jc w:val="left"/>
              <w:rPr>
                <w:rFonts w:ascii="宋体" w:hAnsi="宋体"/>
                <w:sz w:val="18"/>
                <w:szCs w:val="18"/>
              </w:rPr>
            </w:pPr>
            <w:r>
              <w:rPr>
                <w:rFonts w:ascii="宋体" w:hAnsi="宋体" w:hint="eastAsia"/>
                <w:sz w:val="18"/>
                <w:szCs w:val="18"/>
              </w:rPr>
              <w:t>每月深入学生课堂检查课堂纪律并听课至少四次，得10分；每少一次扣0.5分，扣完为止。</w:t>
            </w:r>
          </w:p>
          <w:p w:rsidR="0071646B" w:rsidRDefault="0071646B" w:rsidP="0071646B">
            <w:pPr>
              <w:jc w:val="left"/>
              <w:rPr>
                <w:rFonts w:ascii="宋体" w:hAnsi="宋体"/>
                <w:sz w:val="18"/>
                <w:szCs w:val="18"/>
              </w:rPr>
            </w:pPr>
            <w:r>
              <w:rPr>
                <w:rFonts w:ascii="宋体" w:hAnsi="宋体" w:hint="eastAsia"/>
                <w:sz w:val="18"/>
                <w:szCs w:val="18"/>
              </w:rPr>
              <w:t>每学期至少组织一次专业思想教育，得3分；每少一次扣2分。</w:t>
            </w:r>
          </w:p>
          <w:p w:rsidR="0071646B" w:rsidRDefault="0071646B" w:rsidP="0071646B">
            <w:pPr>
              <w:jc w:val="left"/>
              <w:rPr>
                <w:rFonts w:ascii="宋体" w:hAnsi="宋体"/>
                <w:sz w:val="18"/>
                <w:szCs w:val="18"/>
              </w:rPr>
            </w:pPr>
            <w:r>
              <w:rPr>
                <w:rFonts w:ascii="宋体" w:hAnsi="宋体" w:hint="eastAsia"/>
                <w:sz w:val="18"/>
                <w:szCs w:val="18"/>
              </w:rPr>
              <w:t>每学期</w:t>
            </w:r>
            <w:r w:rsidRPr="00194ECB">
              <w:rPr>
                <w:rFonts w:ascii="宋体" w:hAnsi="宋体" w:hint="eastAsia"/>
                <w:sz w:val="18"/>
                <w:szCs w:val="18"/>
              </w:rPr>
              <w:t>至少召开</w:t>
            </w:r>
            <w:r>
              <w:rPr>
                <w:rFonts w:ascii="宋体" w:hAnsi="宋体" w:hint="eastAsia"/>
                <w:sz w:val="18"/>
                <w:szCs w:val="18"/>
              </w:rPr>
              <w:t>2</w:t>
            </w:r>
            <w:r w:rsidRPr="00194ECB">
              <w:rPr>
                <w:rFonts w:ascii="宋体" w:hAnsi="宋体" w:hint="eastAsia"/>
                <w:sz w:val="18"/>
                <w:szCs w:val="18"/>
              </w:rPr>
              <w:t>次所负责年级</w:t>
            </w:r>
            <w:r>
              <w:rPr>
                <w:rFonts w:ascii="宋体" w:hAnsi="宋体" w:hint="eastAsia"/>
                <w:sz w:val="18"/>
                <w:szCs w:val="18"/>
              </w:rPr>
              <w:t>专业以学风建设为主题的</w:t>
            </w:r>
            <w:r w:rsidRPr="00194ECB">
              <w:rPr>
                <w:rFonts w:ascii="宋体" w:hAnsi="宋体" w:hint="eastAsia"/>
                <w:sz w:val="18"/>
                <w:szCs w:val="18"/>
              </w:rPr>
              <w:t>班主任座谈会，得5分，每少一次扣</w:t>
            </w:r>
            <w:r>
              <w:rPr>
                <w:rFonts w:ascii="宋体" w:hAnsi="宋体" w:hint="eastAsia"/>
                <w:sz w:val="18"/>
                <w:szCs w:val="18"/>
              </w:rPr>
              <w:t>2</w:t>
            </w:r>
            <w:r w:rsidRPr="00194ECB">
              <w:rPr>
                <w:rFonts w:ascii="宋体" w:hAnsi="宋体" w:hint="eastAsia"/>
                <w:sz w:val="18"/>
                <w:szCs w:val="18"/>
              </w:rPr>
              <w:t>分，扣完为止。</w:t>
            </w:r>
          </w:p>
          <w:p w:rsidR="0071646B" w:rsidRPr="00D20806" w:rsidRDefault="0071646B" w:rsidP="0071646B">
            <w:pPr>
              <w:jc w:val="left"/>
              <w:rPr>
                <w:rFonts w:ascii="宋体" w:hAnsi="宋体"/>
                <w:sz w:val="18"/>
                <w:szCs w:val="18"/>
              </w:rPr>
            </w:pPr>
            <w:r>
              <w:rPr>
                <w:rFonts w:ascii="宋体" w:hAnsi="宋体" w:hint="eastAsia"/>
                <w:sz w:val="18"/>
                <w:szCs w:val="18"/>
              </w:rPr>
              <w:t>主管</w:t>
            </w:r>
            <w:r w:rsidRPr="00696BD0">
              <w:rPr>
                <w:rFonts w:ascii="宋体" w:hAnsi="宋体" w:hint="eastAsia"/>
                <w:sz w:val="18"/>
                <w:szCs w:val="18"/>
              </w:rPr>
              <w:t>的专业班级中，获得校级优良学风示范班</w:t>
            </w:r>
            <w:r>
              <w:rPr>
                <w:rFonts w:ascii="宋体" w:hAnsi="宋体" w:hint="eastAsia"/>
                <w:sz w:val="18"/>
                <w:szCs w:val="18"/>
              </w:rPr>
              <w:t>、学风建设成效班、先进班集体</w:t>
            </w:r>
            <w:r w:rsidRPr="00696BD0">
              <w:rPr>
                <w:rFonts w:ascii="宋体" w:hAnsi="宋体" w:hint="eastAsia"/>
                <w:sz w:val="18"/>
                <w:szCs w:val="18"/>
              </w:rPr>
              <w:t>的，每个班级加</w:t>
            </w:r>
            <w:r>
              <w:rPr>
                <w:rFonts w:ascii="宋体" w:hAnsi="宋体" w:hint="eastAsia"/>
                <w:sz w:val="18"/>
                <w:szCs w:val="18"/>
              </w:rPr>
              <w:t>1</w:t>
            </w:r>
            <w:r w:rsidRPr="00696BD0">
              <w:rPr>
                <w:rFonts w:ascii="宋体" w:hAnsi="宋体" w:hint="eastAsia"/>
                <w:sz w:val="18"/>
                <w:szCs w:val="18"/>
              </w:rPr>
              <w:t>分</w:t>
            </w:r>
            <w:r>
              <w:rPr>
                <w:rFonts w:ascii="宋体" w:hAnsi="宋体" w:hint="eastAsia"/>
                <w:sz w:val="18"/>
                <w:szCs w:val="18"/>
              </w:rPr>
              <w:t>，满分2分。</w:t>
            </w:r>
          </w:p>
        </w:tc>
        <w:tc>
          <w:tcPr>
            <w:tcW w:w="2127" w:type="dxa"/>
            <w:vAlign w:val="center"/>
          </w:tcPr>
          <w:p w:rsidR="0071646B" w:rsidRDefault="0071646B" w:rsidP="0071646B">
            <w:pPr>
              <w:jc w:val="center"/>
              <w:rPr>
                <w:rFonts w:ascii="宋体" w:hAnsi="宋体"/>
                <w:sz w:val="18"/>
                <w:szCs w:val="18"/>
              </w:rPr>
            </w:pPr>
            <w:r w:rsidRPr="001B736B">
              <w:rPr>
                <w:rFonts w:ascii="宋体" w:hAnsi="宋体" w:hint="eastAsia"/>
                <w:sz w:val="18"/>
                <w:szCs w:val="18"/>
              </w:rPr>
              <w:t>以听课记录单、工作记录</w:t>
            </w:r>
          </w:p>
          <w:p w:rsidR="0071646B" w:rsidRPr="001B736B" w:rsidRDefault="0071646B" w:rsidP="0071646B">
            <w:pPr>
              <w:jc w:val="center"/>
              <w:rPr>
                <w:rFonts w:ascii="宋体" w:hAnsi="宋体"/>
                <w:sz w:val="18"/>
                <w:szCs w:val="18"/>
              </w:rPr>
            </w:pPr>
            <w:r>
              <w:rPr>
                <w:rFonts w:ascii="宋体" w:hAnsi="宋体" w:hint="eastAsia"/>
                <w:sz w:val="18"/>
                <w:szCs w:val="18"/>
              </w:rPr>
              <w:t>和</w:t>
            </w:r>
            <w:r w:rsidRPr="001B736B">
              <w:rPr>
                <w:rFonts w:ascii="宋体" w:hAnsi="宋体" w:hint="eastAsia"/>
                <w:sz w:val="18"/>
                <w:szCs w:val="18"/>
              </w:rPr>
              <w:t>学校文件为准</w:t>
            </w:r>
          </w:p>
        </w:tc>
      </w:tr>
      <w:tr w:rsidR="0071646B" w:rsidTr="00DD6565">
        <w:trPr>
          <w:trHeight w:val="675"/>
        </w:trPr>
        <w:tc>
          <w:tcPr>
            <w:tcW w:w="1345" w:type="dxa"/>
            <w:vAlign w:val="center"/>
          </w:tcPr>
          <w:p w:rsidR="0071646B" w:rsidRPr="00194ECB" w:rsidRDefault="0071646B" w:rsidP="0071646B">
            <w:pPr>
              <w:jc w:val="center"/>
              <w:rPr>
                <w:rFonts w:ascii="宋体" w:hAnsi="宋体"/>
                <w:sz w:val="18"/>
                <w:szCs w:val="18"/>
              </w:rPr>
            </w:pPr>
            <w:r w:rsidRPr="00194ECB">
              <w:rPr>
                <w:rFonts w:ascii="宋体" w:hAnsi="宋体" w:hint="eastAsia"/>
                <w:sz w:val="18"/>
                <w:szCs w:val="18"/>
              </w:rPr>
              <w:t>思想教育</w:t>
            </w:r>
          </w:p>
        </w:tc>
        <w:tc>
          <w:tcPr>
            <w:tcW w:w="720" w:type="dxa"/>
            <w:vAlign w:val="center"/>
          </w:tcPr>
          <w:p w:rsidR="0071646B" w:rsidRPr="003B2BC5" w:rsidRDefault="0071646B" w:rsidP="0071646B">
            <w:pPr>
              <w:jc w:val="center"/>
              <w:rPr>
                <w:rFonts w:ascii="宋体" w:hAnsi="宋体"/>
                <w:sz w:val="18"/>
                <w:szCs w:val="18"/>
              </w:rPr>
            </w:pPr>
            <w:r>
              <w:rPr>
                <w:rFonts w:ascii="宋体" w:hAnsi="宋体" w:hint="eastAsia"/>
                <w:sz w:val="18"/>
                <w:szCs w:val="18"/>
              </w:rPr>
              <w:t>25</w:t>
            </w:r>
          </w:p>
        </w:tc>
        <w:tc>
          <w:tcPr>
            <w:tcW w:w="9847" w:type="dxa"/>
            <w:vAlign w:val="center"/>
          </w:tcPr>
          <w:p w:rsidR="0071646B" w:rsidRDefault="0071646B" w:rsidP="0071646B">
            <w:pPr>
              <w:rPr>
                <w:rFonts w:ascii="宋体" w:hAnsi="宋体"/>
                <w:sz w:val="18"/>
                <w:szCs w:val="18"/>
              </w:rPr>
            </w:pPr>
            <w:r w:rsidRPr="00194ECB">
              <w:rPr>
                <w:rFonts w:ascii="宋体" w:hAnsi="宋体" w:hint="eastAsia"/>
                <w:sz w:val="18"/>
                <w:szCs w:val="18"/>
              </w:rPr>
              <w:t>能联系学生班</w:t>
            </w:r>
            <w:r>
              <w:rPr>
                <w:rFonts w:ascii="宋体" w:hAnsi="宋体" w:hint="eastAsia"/>
                <w:sz w:val="18"/>
                <w:szCs w:val="18"/>
              </w:rPr>
              <w:t>团或</w:t>
            </w:r>
            <w:r w:rsidRPr="00194ECB">
              <w:rPr>
                <w:rFonts w:ascii="宋体" w:hAnsi="宋体" w:hint="eastAsia"/>
                <w:sz w:val="18"/>
                <w:szCs w:val="18"/>
              </w:rPr>
              <w:t>学生党支部，定期指导学生</w:t>
            </w:r>
            <w:r>
              <w:rPr>
                <w:rFonts w:ascii="宋体" w:hAnsi="宋体" w:hint="eastAsia"/>
                <w:sz w:val="18"/>
                <w:szCs w:val="18"/>
              </w:rPr>
              <w:t>班团或</w:t>
            </w:r>
            <w:r w:rsidRPr="00194ECB">
              <w:rPr>
                <w:rFonts w:ascii="宋体" w:hAnsi="宋体" w:hint="eastAsia"/>
                <w:sz w:val="18"/>
                <w:szCs w:val="18"/>
              </w:rPr>
              <w:t>学生党支部工作，得5</w:t>
            </w:r>
            <w:r>
              <w:rPr>
                <w:rFonts w:ascii="宋体" w:hAnsi="宋体" w:hint="eastAsia"/>
                <w:sz w:val="18"/>
                <w:szCs w:val="18"/>
              </w:rPr>
              <w:t>分。</w:t>
            </w:r>
          </w:p>
          <w:p w:rsidR="0071646B" w:rsidRDefault="0071646B" w:rsidP="0071646B">
            <w:pPr>
              <w:rPr>
                <w:rFonts w:ascii="宋体" w:hAnsi="宋体"/>
                <w:sz w:val="18"/>
                <w:szCs w:val="18"/>
              </w:rPr>
            </w:pPr>
            <w:r w:rsidRPr="00194ECB">
              <w:rPr>
                <w:rFonts w:ascii="宋体" w:hAnsi="宋体" w:hint="eastAsia"/>
                <w:sz w:val="18"/>
                <w:szCs w:val="18"/>
              </w:rPr>
              <w:t>加强对学生的思想教育与引导，</w:t>
            </w:r>
            <w:r>
              <w:rPr>
                <w:rFonts w:ascii="宋体" w:hAnsi="宋体" w:hint="eastAsia"/>
                <w:sz w:val="18"/>
                <w:szCs w:val="18"/>
              </w:rPr>
              <w:t>经常性与学生谈心谈话，与负责年级专业学生谈话率70%及以上得10分，70%以下每下降2个百分点扣1分，谈话率50%及以下不得分。（辅导员提供谈话名单及联系方式，学工部电话抽查）</w:t>
            </w:r>
          </w:p>
          <w:p w:rsidR="0071646B" w:rsidRDefault="0071646B" w:rsidP="0071646B">
            <w:pPr>
              <w:rPr>
                <w:rFonts w:ascii="宋体" w:hAnsi="宋体"/>
                <w:sz w:val="18"/>
                <w:szCs w:val="18"/>
              </w:rPr>
            </w:pPr>
            <w:r w:rsidRPr="00194ECB">
              <w:rPr>
                <w:rFonts w:ascii="宋体" w:hAnsi="宋体" w:hint="eastAsia"/>
                <w:sz w:val="18"/>
                <w:szCs w:val="18"/>
              </w:rPr>
              <w:t>组织学生</w:t>
            </w:r>
            <w:r>
              <w:rPr>
                <w:rFonts w:ascii="宋体" w:hAnsi="宋体" w:hint="eastAsia"/>
                <w:sz w:val="18"/>
                <w:szCs w:val="18"/>
              </w:rPr>
              <w:t>干部</w:t>
            </w:r>
            <w:r w:rsidRPr="00194ECB">
              <w:rPr>
                <w:rFonts w:ascii="宋体" w:hAnsi="宋体" w:hint="eastAsia"/>
                <w:sz w:val="18"/>
                <w:szCs w:val="18"/>
              </w:rPr>
              <w:t>政治学习每月至少</w:t>
            </w:r>
            <w:r>
              <w:rPr>
                <w:rFonts w:ascii="宋体" w:hAnsi="宋体" w:hint="eastAsia"/>
                <w:sz w:val="18"/>
                <w:szCs w:val="18"/>
              </w:rPr>
              <w:t>1</w:t>
            </w:r>
            <w:r w:rsidRPr="00194ECB">
              <w:rPr>
                <w:rFonts w:ascii="宋体" w:hAnsi="宋体" w:hint="eastAsia"/>
                <w:sz w:val="18"/>
                <w:szCs w:val="18"/>
              </w:rPr>
              <w:t>次，并认真记录，得</w:t>
            </w:r>
            <w:r>
              <w:rPr>
                <w:rFonts w:ascii="宋体" w:hAnsi="宋体" w:hint="eastAsia"/>
                <w:sz w:val="18"/>
                <w:szCs w:val="18"/>
              </w:rPr>
              <w:t>5</w:t>
            </w:r>
            <w:r w:rsidRPr="00194ECB">
              <w:rPr>
                <w:rFonts w:ascii="宋体" w:hAnsi="宋体" w:hint="eastAsia"/>
                <w:sz w:val="18"/>
                <w:szCs w:val="18"/>
              </w:rPr>
              <w:t>分，每少一次扣</w:t>
            </w:r>
            <w:r>
              <w:rPr>
                <w:rFonts w:ascii="宋体" w:hAnsi="宋体" w:hint="eastAsia"/>
                <w:sz w:val="18"/>
                <w:szCs w:val="18"/>
              </w:rPr>
              <w:t>1</w:t>
            </w:r>
            <w:r w:rsidRPr="00194ECB">
              <w:rPr>
                <w:rFonts w:ascii="宋体" w:hAnsi="宋体" w:hint="eastAsia"/>
                <w:sz w:val="18"/>
                <w:szCs w:val="18"/>
              </w:rPr>
              <w:t>分。</w:t>
            </w:r>
          </w:p>
          <w:p w:rsidR="0071646B" w:rsidRPr="00194ECB" w:rsidRDefault="0071646B" w:rsidP="0071646B">
            <w:pPr>
              <w:rPr>
                <w:rFonts w:ascii="宋体" w:hAnsi="宋体"/>
                <w:sz w:val="18"/>
                <w:szCs w:val="18"/>
              </w:rPr>
            </w:pPr>
            <w:r>
              <w:rPr>
                <w:rFonts w:ascii="宋体" w:hAnsi="宋体" w:hint="eastAsia"/>
                <w:sz w:val="18"/>
                <w:szCs w:val="18"/>
              </w:rPr>
              <w:t>开展中国特色社会主义、中国梦和社会主义核心价值观等主题教育，帮助学生坚定理想信念，每次加1分，满分5分。</w:t>
            </w:r>
          </w:p>
        </w:tc>
        <w:tc>
          <w:tcPr>
            <w:tcW w:w="2127" w:type="dxa"/>
            <w:vAlign w:val="center"/>
          </w:tcPr>
          <w:p w:rsidR="0071646B" w:rsidRDefault="0071646B" w:rsidP="0071646B">
            <w:pPr>
              <w:jc w:val="center"/>
              <w:rPr>
                <w:rFonts w:ascii="宋体" w:hAnsi="宋体"/>
                <w:sz w:val="18"/>
                <w:szCs w:val="18"/>
              </w:rPr>
            </w:pPr>
            <w:r w:rsidRPr="008A4B2C">
              <w:rPr>
                <w:rFonts w:ascii="宋体" w:hAnsi="宋体" w:hint="eastAsia"/>
                <w:sz w:val="18"/>
                <w:szCs w:val="18"/>
              </w:rPr>
              <w:t>以报送或抄送</w:t>
            </w:r>
            <w:r>
              <w:rPr>
                <w:rFonts w:ascii="宋体" w:hAnsi="宋体" w:hint="eastAsia"/>
                <w:sz w:val="18"/>
                <w:szCs w:val="18"/>
              </w:rPr>
              <w:t>学生处</w:t>
            </w:r>
          </w:p>
          <w:p w:rsidR="0071646B" w:rsidRDefault="0071646B" w:rsidP="0071646B">
            <w:pPr>
              <w:jc w:val="center"/>
              <w:rPr>
                <w:rFonts w:ascii="宋体" w:hAnsi="宋体"/>
                <w:sz w:val="18"/>
                <w:szCs w:val="18"/>
              </w:rPr>
            </w:pPr>
            <w:r w:rsidRPr="008A4B2C">
              <w:rPr>
                <w:rFonts w:ascii="宋体" w:hAnsi="宋体" w:hint="eastAsia"/>
                <w:sz w:val="18"/>
                <w:szCs w:val="18"/>
              </w:rPr>
              <w:t>的</w:t>
            </w:r>
            <w:r>
              <w:rPr>
                <w:rFonts w:ascii="宋体" w:hAnsi="宋体" w:hint="eastAsia"/>
                <w:sz w:val="18"/>
                <w:szCs w:val="18"/>
              </w:rPr>
              <w:t>工作总结、会议记录</w:t>
            </w:r>
          </w:p>
          <w:p w:rsidR="0071646B" w:rsidRPr="003B2BC5" w:rsidRDefault="0071646B" w:rsidP="0071646B">
            <w:pPr>
              <w:jc w:val="center"/>
              <w:rPr>
                <w:rFonts w:ascii="宋体" w:hAnsi="宋体"/>
                <w:sz w:val="18"/>
                <w:szCs w:val="18"/>
              </w:rPr>
            </w:pPr>
            <w:r>
              <w:rPr>
                <w:rFonts w:ascii="宋体" w:hAnsi="宋体" w:hint="eastAsia"/>
                <w:sz w:val="18"/>
                <w:szCs w:val="18"/>
              </w:rPr>
              <w:t>宣传报道和相关数据为准</w:t>
            </w:r>
          </w:p>
        </w:tc>
      </w:tr>
      <w:tr w:rsidR="0071646B" w:rsidTr="00DD6565">
        <w:trPr>
          <w:trHeight w:val="685"/>
        </w:trPr>
        <w:tc>
          <w:tcPr>
            <w:tcW w:w="1345" w:type="dxa"/>
            <w:vAlign w:val="center"/>
          </w:tcPr>
          <w:p w:rsidR="0071646B" w:rsidRPr="00194ECB" w:rsidRDefault="0071646B" w:rsidP="0071646B">
            <w:pPr>
              <w:jc w:val="center"/>
              <w:rPr>
                <w:rFonts w:ascii="宋体" w:hAnsi="宋体"/>
                <w:sz w:val="18"/>
                <w:szCs w:val="18"/>
              </w:rPr>
            </w:pPr>
            <w:r w:rsidRPr="00194ECB">
              <w:rPr>
                <w:rFonts w:ascii="宋体" w:hAnsi="宋体" w:hint="eastAsia"/>
                <w:sz w:val="18"/>
                <w:szCs w:val="18"/>
              </w:rPr>
              <w:t>管理工作</w:t>
            </w:r>
          </w:p>
        </w:tc>
        <w:tc>
          <w:tcPr>
            <w:tcW w:w="720" w:type="dxa"/>
            <w:vAlign w:val="center"/>
          </w:tcPr>
          <w:p w:rsidR="0071646B" w:rsidRPr="00194ECB" w:rsidRDefault="0071646B" w:rsidP="0071646B">
            <w:pPr>
              <w:jc w:val="center"/>
              <w:rPr>
                <w:rFonts w:ascii="宋体" w:hAnsi="宋体"/>
                <w:sz w:val="18"/>
                <w:szCs w:val="18"/>
              </w:rPr>
            </w:pPr>
            <w:r>
              <w:rPr>
                <w:rFonts w:ascii="宋体" w:hAnsi="宋体" w:hint="eastAsia"/>
                <w:sz w:val="18"/>
                <w:szCs w:val="18"/>
              </w:rPr>
              <w:t>25</w:t>
            </w:r>
          </w:p>
        </w:tc>
        <w:tc>
          <w:tcPr>
            <w:tcW w:w="9847" w:type="dxa"/>
            <w:vAlign w:val="center"/>
          </w:tcPr>
          <w:p w:rsidR="0071646B" w:rsidRDefault="0071646B" w:rsidP="0071646B">
            <w:pPr>
              <w:rPr>
                <w:rFonts w:ascii="宋体" w:hAnsi="宋体"/>
                <w:sz w:val="18"/>
                <w:szCs w:val="18"/>
              </w:rPr>
            </w:pPr>
            <w:r w:rsidRPr="00194ECB">
              <w:rPr>
                <w:rFonts w:ascii="宋体" w:hAnsi="宋体" w:hint="eastAsia"/>
                <w:sz w:val="18"/>
                <w:szCs w:val="18"/>
              </w:rPr>
              <w:t>深入学生了解学生的思想动态，</w:t>
            </w:r>
            <w:r>
              <w:rPr>
                <w:rFonts w:ascii="宋体" w:hAnsi="宋体" w:hint="eastAsia"/>
                <w:sz w:val="18"/>
                <w:szCs w:val="18"/>
              </w:rPr>
              <w:t>每月</w:t>
            </w:r>
            <w:r w:rsidRPr="00194ECB">
              <w:rPr>
                <w:rFonts w:ascii="宋体" w:hAnsi="宋体" w:hint="eastAsia"/>
                <w:sz w:val="18"/>
                <w:szCs w:val="18"/>
              </w:rPr>
              <w:t>至少</w:t>
            </w:r>
            <w:r>
              <w:rPr>
                <w:rFonts w:ascii="宋体" w:hAnsi="宋体" w:hint="eastAsia"/>
                <w:sz w:val="18"/>
                <w:szCs w:val="18"/>
              </w:rPr>
              <w:t>深入学生宿舍4</w:t>
            </w:r>
            <w:r w:rsidRPr="00194ECB">
              <w:rPr>
                <w:rFonts w:ascii="宋体" w:hAnsi="宋体" w:hint="eastAsia"/>
                <w:sz w:val="18"/>
                <w:szCs w:val="18"/>
              </w:rPr>
              <w:t>次，</w:t>
            </w:r>
            <w:r w:rsidRPr="00194ECB">
              <w:rPr>
                <w:rFonts w:ascii="宋体" w:hAnsi="宋体"/>
                <w:sz w:val="18"/>
                <w:szCs w:val="18"/>
              </w:rPr>
              <w:t>每</w:t>
            </w:r>
            <w:r>
              <w:rPr>
                <w:rFonts w:ascii="宋体" w:hAnsi="宋体" w:hint="eastAsia"/>
                <w:sz w:val="18"/>
                <w:szCs w:val="18"/>
              </w:rPr>
              <w:t>月</w:t>
            </w:r>
            <w:r w:rsidRPr="00194ECB">
              <w:rPr>
                <w:rFonts w:ascii="宋体" w:hAnsi="宋体"/>
                <w:sz w:val="18"/>
                <w:szCs w:val="18"/>
              </w:rPr>
              <w:t>至少召开</w:t>
            </w:r>
            <w:r>
              <w:rPr>
                <w:rFonts w:ascii="宋体" w:hAnsi="宋体" w:hint="eastAsia"/>
                <w:sz w:val="18"/>
                <w:szCs w:val="18"/>
              </w:rPr>
              <w:t>1</w:t>
            </w:r>
            <w:r w:rsidRPr="00194ECB">
              <w:rPr>
                <w:rFonts w:ascii="宋体" w:hAnsi="宋体"/>
                <w:sz w:val="18"/>
                <w:szCs w:val="18"/>
              </w:rPr>
              <w:t>次班会</w:t>
            </w:r>
            <w:r>
              <w:rPr>
                <w:rFonts w:ascii="宋体" w:hAnsi="宋体" w:hint="eastAsia"/>
                <w:sz w:val="18"/>
                <w:szCs w:val="18"/>
              </w:rPr>
              <w:t>或学生座谈会</w:t>
            </w:r>
            <w:r w:rsidRPr="00194ECB">
              <w:rPr>
                <w:rFonts w:ascii="宋体" w:hAnsi="宋体"/>
                <w:sz w:val="18"/>
                <w:szCs w:val="18"/>
              </w:rPr>
              <w:t>，</w:t>
            </w:r>
            <w:r w:rsidRPr="00194ECB">
              <w:rPr>
                <w:rFonts w:ascii="宋体" w:hAnsi="宋体" w:hint="eastAsia"/>
                <w:sz w:val="18"/>
                <w:szCs w:val="18"/>
              </w:rPr>
              <w:t>及时做好学生的思想教育和管理工作，并及时提交“辅导员日志网络平台”，得</w:t>
            </w:r>
            <w:r>
              <w:rPr>
                <w:rFonts w:ascii="宋体" w:hAnsi="宋体" w:hint="eastAsia"/>
                <w:sz w:val="18"/>
                <w:szCs w:val="18"/>
              </w:rPr>
              <w:t>15</w:t>
            </w:r>
            <w:r w:rsidRPr="00194ECB">
              <w:rPr>
                <w:rFonts w:ascii="宋体" w:hAnsi="宋体" w:hint="eastAsia"/>
                <w:sz w:val="18"/>
                <w:szCs w:val="18"/>
              </w:rPr>
              <w:t>分</w:t>
            </w:r>
            <w:r>
              <w:rPr>
                <w:rFonts w:ascii="宋体" w:hAnsi="宋体" w:hint="eastAsia"/>
                <w:sz w:val="18"/>
                <w:szCs w:val="18"/>
              </w:rPr>
              <w:t>；</w:t>
            </w:r>
            <w:r w:rsidRPr="00194ECB">
              <w:rPr>
                <w:rFonts w:ascii="宋体" w:hAnsi="宋体" w:hint="eastAsia"/>
                <w:sz w:val="18"/>
                <w:szCs w:val="18"/>
              </w:rPr>
              <w:t>每少1次扣</w:t>
            </w:r>
            <w:r>
              <w:rPr>
                <w:rFonts w:ascii="宋体" w:hAnsi="宋体" w:hint="eastAsia"/>
                <w:sz w:val="18"/>
                <w:szCs w:val="18"/>
              </w:rPr>
              <w:t>0.5</w:t>
            </w:r>
            <w:r w:rsidRPr="00194ECB">
              <w:rPr>
                <w:rFonts w:ascii="宋体" w:hAnsi="宋体" w:hint="eastAsia"/>
                <w:sz w:val="18"/>
                <w:szCs w:val="18"/>
              </w:rPr>
              <w:t>分，扣完为止。</w:t>
            </w:r>
            <w:r w:rsidRPr="00194ECB">
              <w:rPr>
                <w:rFonts w:ascii="宋体" w:hAnsi="宋体"/>
                <w:sz w:val="18"/>
                <w:szCs w:val="18"/>
              </w:rPr>
              <w:t xml:space="preserve"> </w:t>
            </w:r>
          </w:p>
          <w:p w:rsidR="0071646B" w:rsidRDefault="0071646B" w:rsidP="0071646B">
            <w:pPr>
              <w:rPr>
                <w:rFonts w:ascii="宋体" w:hAnsi="宋体"/>
                <w:sz w:val="18"/>
                <w:szCs w:val="18"/>
              </w:rPr>
            </w:pPr>
            <w:r>
              <w:rPr>
                <w:rFonts w:ascii="宋体" w:hAnsi="宋体" w:hint="eastAsia"/>
                <w:sz w:val="18"/>
                <w:szCs w:val="18"/>
              </w:rPr>
              <w:t>对分管年级专业学生基本情况熟知程度，满分5分，以辅导员职业能力大赛测试成绩折算。（同时参加</w:t>
            </w:r>
            <w:proofErr w:type="gramStart"/>
            <w:r>
              <w:rPr>
                <w:rFonts w:ascii="宋体" w:hAnsi="宋体" w:hint="eastAsia"/>
                <w:sz w:val="18"/>
                <w:szCs w:val="18"/>
              </w:rPr>
              <w:t>院赛及校赛</w:t>
            </w:r>
            <w:proofErr w:type="gramEnd"/>
            <w:r>
              <w:rPr>
                <w:rFonts w:ascii="宋体" w:hAnsi="宋体" w:hint="eastAsia"/>
                <w:sz w:val="18"/>
                <w:szCs w:val="18"/>
              </w:rPr>
              <w:t>的辅导员，采取就高原则折算）</w:t>
            </w:r>
          </w:p>
          <w:p w:rsidR="0071646B" w:rsidRPr="00D20806" w:rsidRDefault="0071646B" w:rsidP="0071646B">
            <w:pPr>
              <w:rPr>
                <w:rFonts w:ascii="宋体" w:hAnsi="宋体"/>
                <w:sz w:val="18"/>
                <w:szCs w:val="18"/>
              </w:rPr>
            </w:pPr>
            <w:r w:rsidRPr="00194ECB">
              <w:rPr>
                <w:rFonts w:ascii="宋体" w:hAnsi="宋体" w:hint="eastAsia"/>
                <w:sz w:val="18"/>
                <w:szCs w:val="18"/>
              </w:rPr>
              <w:t>认真研究分析学生</w:t>
            </w:r>
            <w:r>
              <w:rPr>
                <w:rFonts w:ascii="宋体" w:hAnsi="宋体" w:hint="eastAsia"/>
                <w:sz w:val="18"/>
                <w:szCs w:val="18"/>
              </w:rPr>
              <w:t>思想状况</w:t>
            </w:r>
            <w:r w:rsidRPr="00194ECB">
              <w:rPr>
                <w:rFonts w:ascii="宋体" w:hAnsi="宋体" w:hint="eastAsia"/>
                <w:sz w:val="18"/>
                <w:szCs w:val="18"/>
              </w:rPr>
              <w:t>和学生家庭情况，</w:t>
            </w:r>
            <w:r>
              <w:rPr>
                <w:rFonts w:ascii="宋体" w:hAnsi="宋体" w:hint="eastAsia"/>
                <w:sz w:val="18"/>
                <w:szCs w:val="18"/>
              </w:rPr>
              <w:t>建立相应数据库</w:t>
            </w:r>
            <w:r w:rsidRPr="00194ECB">
              <w:rPr>
                <w:rFonts w:ascii="宋体" w:hAnsi="宋体" w:hint="eastAsia"/>
                <w:sz w:val="18"/>
                <w:szCs w:val="18"/>
              </w:rPr>
              <w:t>，</w:t>
            </w:r>
            <w:r>
              <w:rPr>
                <w:rFonts w:ascii="宋体" w:hAnsi="宋体" w:hint="eastAsia"/>
                <w:sz w:val="18"/>
                <w:szCs w:val="18"/>
              </w:rPr>
              <w:t>并做好针对性教育引导工作，</w:t>
            </w:r>
            <w:r w:rsidRPr="00194ECB">
              <w:rPr>
                <w:rFonts w:ascii="宋体" w:hAnsi="宋体" w:hint="eastAsia"/>
                <w:sz w:val="18"/>
                <w:szCs w:val="18"/>
              </w:rPr>
              <w:t>得5分。</w:t>
            </w:r>
          </w:p>
        </w:tc>
        <w:tc>
          <w:tcPr>
            <w:tcW w:w="2127" w:type="dxa"/>
            <w:vAlign w:val="center"/>
          </w:tcPr>
          <w:p w:rsidR="0071646B" w:rsidRPr="00194ECB" w:rsidRDefault="0071646B" w:rsidP="0071646B">
            <w:pPr>
              <w:jc w:val="center"/>
              <w:rPr>
                <w:rFonts w:ascii="宋体" w:hAnsi="宋体"/>
                <w:sz w:val="18"/>
                <w:szCs w:val="18"/>
              </w:rPr>
            </w:pPr>
            <w:r w:rsidRPr="00194ECB">
              <w:rPr>
                <w:rFonts w:ascii="宋体" w:hAnsi="宋体" w:hint="eastAsia"/>
                <w:sz w:val="18"/>
                <w:szCs w:val="18"/>
              </w:rPr>
              <w:t>以易班</w:t>
            </w:r>
            <w:proofErr w:type="gramStart"/>
            <w:r w:rsidRPr="00194ECB">
              <w:rPr>
                <w:rFonts w:ascii="宋体" w:hAnsi="宋体" w:hint="eastAsia"/>
                <w:sz w:val="18"/>
                <w:szCs w:val="18"/>
              </w:rPr>
              <w:t>网相应</w:t>
            </w:r>
            <w:proofErr w:type="gramEnd"/>
            <w:r w:rsidRPr="00194ECB">
              <w:rPr>
                <w:rFonts w:ascii="宋体" w:hAnsi="宋体" w:hint="eastAsia"/>
                <w:sz w:val="18"/>
                <w:szCs w:val="18"/>
              </w:rPr>
              <w:t>平台记录数据</w:t>
            </w:r>
            <w:r>
              <w:rPr>
                <w:rFonts w:ascii="宋体" w:hAnsi="宋体" w:hint="eastAsia"/>
                <w:sz w:val="18"/>
                <w:szCs w:val="18"/>
              </w:rPr>
              <w:t>、学生处检查结果和相关数据、工作记录和比赛成绩</w:t>
            </w:r>
            <w:r w:rsidRPr="00194ECB">
              <w:rPr>
                <w:rFonts w:ascii="宋体" w:hAnsi="宋体" w:hint="eastAsia"/>
                <w:sz w:val="18"/>
                <w:szCs w:val="18"/>
              </w:rPr>
              <w:t>为准</w:t>
            </w:r>
          </w:p>
        </w:tc>
      </w:tr>
      <w:tr w:rsidR="0071646B" w:rsidTr="00DD6565">
        <w:trPr>
          <w:trHeight w:val="764"/>
        </w:trPr>
        <w:tc>
          <w:tcPr>
            <w:tcW w:w="1345" w:type="dxa"/>
            <w:vAlign w:val="center"/>
          </w:tcPr>
          <w:p w:rsidR="0071646B" w:rsidRPr="00194ECB" w:rsidRDefault="0071646B" w:rsidP="0071646B">
            <w:pPr>
              <w:jc w:val="center"/>
              <w:rPr>
                <w:rFonts w:ascii="宋体" w:hAnsi="宋体"/>
                <w:sz w:val="18"/>
                <w:szCs w:val="18"/>
              </w:rPr>
            </w:pPr>
            <w:r w:rsidRPr="00194ECB">
              <w:rPr>
                <w:rFonts w:ascii="宋体" w:hAnsi="宋体" w:hint="eastAsia"/>
                <w:sz w:val="18"/>
                <w:szCs w:val="18"/>
              </w:rPr>
              <w:t>会议出勤</w:t>
            </w:r>
          </w:p>
        </w:tc>
        <w:tc>
          <w:tcPr>
            <w:tcW w:w="720" w:type="dxa"/>
            <w:vAlign w:val="center"/>
          </w:tcPr>
          <w:p w:rsidR="0071646B" w:rsidRPr="003B2BC5" w:rsidRDefault="0071646B" w:rsidP="0071646B">
            <w:pPr>
              <w:jc w:val="center"/>
              <w:rPr>
                <w:rFonts w:ascii="宋体" w:hAnsi="宋体"/>
                <w:sz w:val="18"/>
                <w:szCs w:val="18"/>
              </w:rPr>
            </w:pPr>
            <w:r w:rsidRPr="003B2BC5">
              <w:rPr>
                <w:rFonts w:ascii="宋体" w:hAnsi="宋体" w:hint="eastAsia"/>
                <w:sz w:val="18"/>
                <w:szCs w:val="18"/>
              </w:rPr>
              <w:t>15</w:t>
            </w:r>
          </w:p>
        </w:tc>
        <w:tc>
          <w:tcPr>
            <w:tcW w:w="9847" w:type="dxa"/>
            <w:vAlign w:val="center"/>
          </w:tcPr>
          <w:p w:rsidR="0071646B" w:rsidRPr="00194ECB" w:rsidRDefault="0071646B" w:rsidP="0071646B">
            <w:pPr>
              <w:rPr>
                <w:rFonts w:ascii="宋体" w:hAnsi="宋体"/>
                <w:sz w:val="18"/>
                <w:szCs w:val="18"/>
              </w:rPr>
            </w:pPr>
            <w:r w:rsidRPr="00194ECB">
              <w:rPr>
                <w:rFonts w:ascii="宋体" w:hAnsi="宋体" w:hint="eastAsia"/>
                <w:sz w:val="18"/>
                <w:szCs w:val="18"/>
              </w:rPr>
              <w:t>按时参加</w:t>
            </w:r>
            <w:r>
              <w:rPr>
                <w:rFonts w:ascii="宋体" w:hAnsi="宋体" w:hint="eastAsia"/>
                <w:sz w:val="18"/>
                <w:szCs w:val="18"/>
              </w:rPr>
              <w:t>学工部组织</w:t>
            </w:r>
            <w:r w:rsidRPr="00194ECB">
              <w:rPr>
                <w:rFonts w:ascii="宋体" w:hAnsi="宋体" w:hint="eastAsia"/>
                <w:sz w:val="18"/>
                <w:szCs w:val="18"/>
              </w:rPr>
              <w:t>的学生工作会议和集体学习，</w:t>
            </w:r>
            <w:r>
              <w:rPr>
                <w:rFonts w:ascii="宋体" w:hAnsi="宋体" w:hint="eastAsia"/>
                <w:sz w:val="18"/>
                <w:szCs w:val="18"/>
              </w:rPr>
              <w:t>出勤率在75%及以上得10分，75%以下每下降2个百分点扣1分，出勤率50%及以下不得分</w:t>
            </w:r>
            <w:r w:rsidRPr="00194ECB">
              <w:rPr>
                <w:rFonts w:ascii="宋体" w:hAnsi="宋体" w:hint="eastAsia"/>
                <w:sz w:val="18"/>
                <w:szCs w:val="18"/>
              </w:rPr>
              <w:t>，无故缺勤一次扣</w:t>
            </w:r>
            <w:r>
              <w:rPr>
                <w:rFonts w:ascii="宋体" w:hAnsi="宋体" w:hint="eastAsia"/>
                <w:sz w:val="18"/>
                <w:szCs w:val="18"/>
              </w:rPr>
              <w:t>2</w:t>
            </w:r>
            <w:r w:rsidRPr="00194ECB">
              <w:rPr>
                <w:rFonts w:ascii="宋体" w:hAnsi="宋体" w:hint="eastAsia"/>
                <w:sz w:val="18"/>
                <w:szCs w:val="18"/>
              </w:rPr>
              <w:t>分。</w:t>
            </w:r>
            <w:r>
              <w:rPr>
                <w:rFonts w:ascii="宋体" w:hAnsi="宋体" w:hint="eastAsia"/>
                <w:sz w:val="18"/>
                <w:szCs w:val="18"/>
              </w:rPr>
              <w:t>参加辅导员协会及下属各研究室（中心）</w:t>
            </w:r>
            <w:r w:rsidRPr="00194ECB">
              <w:rPr>
                <w:rFonts w:ascii="宋体" w:hAnsi="宋体" w:hint="eastAsia"/>
                <w:sz w:val="18"/>
                <w:szCs w:val="18"/>
              </w:rPr>
              <w:t>组织</w:t>
            </w:r>
            <w:r>
              <w:rPr>
                <w:rFonts w:ascii="宋体" w:hAnsi="宋体" w:hint="eastAsia"/>
                <w:sz w:val="18"/>
                <w:szCs w:val="18"/>
              </w:rPr>
              <w:t>的集体活动，每次加0.5分，满分5分。</w:t>
            </w:r>
          </w:p>
        </w:tc>
        <w:tc>
          <w:tcPr>
            <w:tcW w:w="2127" w:type="dxa"/>
            <w:vAlign w:val="center"/>
          </w:tcPr>
          <w:p w:rsidR="0071646B" w:rsidRDefault="0071646B" w:rsidP="0071646B">
            <w:pPr>
              <w:jc w:val="center"/>
              <w:rPr>
                <w:rFonts w:ascii="宋体" w:hAnsi="宋体"/>
                <w:sz w:val="18"/>
                <w:szCs w:val="18"/>
              </w:rPr>
            </w:pPr>
            <w:r w:rsidRPr="00194ECB">
              <w:rPr>
                <w:rFonts w:ascii="宋体" w:hAnsi="宋体" w:hint="eastAsia"/>
                <w:sz w:val="18"/>
                <w:szCs w:val="18"/>
              </w:rPr>
              <w:t>以学生处</w:t>
            </w:r>
            <w:r>
              <w:rPr>
                <w:rFonts w:ascii="宋体" w:hAnsi="宋体" w:hint="eastAsia"/>
                <w:sz w:val="18"/>
                <w:szCs w:val="18"/>
              </w:rPr>
              <w:t>、辅导员协会</w:t>
            </w:r>
          </w:p>
          <w:p w:rsidR="0071646B" w:rsidRPr="003B2BC5" w:rsidRDefault="0071646B" w:rsidP="0071646B">
            <w:pPr>
              <w:jc w:val="center"/>
              <w:rPr>
                <w:rFonts w:ascii="宋体" w:hAnsi="宋体"/>
                <w:sz w:val="18"/>
                <w:szCs w:val="18"/>
              </w:rPr>
            </w:pPr>
            <w:r w:rsidRPr="00194ECB">
              <w:rPr>
                <w:rFonts w:ascii="宋体" w:hAnsi="宋体" w:hint="eastAsia"/>
                <w:sz w:val="18"/>
                <w:szCs w:val="18"/>
              </w:rPr>
              <w:t>考勤记录为准</w:t>
            </w:r>
          </w:p>
        </w:tc>
      </w:tr>
      <w:tr w:rsidR="0071646B" w:rsidTr="00DD6565">
        <w:trPr>
          <w:trHeight w:val="764"/>
        </w:trPr>
        <w:tc>
          <w:tcPr>
            <w:tcW w:w="1345" w:type="dxa"/>
            <w:vAlign w:val="center"/>
          </w:tcPr>
          <w:p w:rsidR="0071646B" w:rsidRPr="00696BD0" w:rsidRDefault="0071646B" w:rsidP="0071646B">
            <w:pPr>
              <w:jc w:val="center"/>
              <w:rPr>
                <w:rFonts w:ascii="宋体" w:hAnsi="宋体"/>
                <w:sz w:val="18"/>
                <w:szCs w:val="18"/>
              </w:rPr>
            </w:pPr>
            <w:r w:rsidRPr="00696BD0">
              <w:rPr>
                <w:rFonts w:ascii="宋体" w:hAnsi="宋体" w:hint="eastAsia"/>
                <w:sz w:val="18"/>
                <w:szCs w:val="18"/>
              </w:rPr>
              <w:t>其它工作</w:t>
            </w:r>
          </w:p>
        </w:tc>
        <w:tc>
          <w:tcPr>
            <w:tcW w:w="720" w:type="dxa"/>
            <w:vAlign w:val="center"/>
          </w:tcPr>
          <w:p w:rsidR="0071646B" w:rsidRPr="00696BD0" w:rsidRDefault="0071646B" w:rsidP="0071646B">
            <w:pPr>
              <w:jc w:val="center"/>
              <w:rPr>
                <w:rFonts w:ascii="宋体" w:hAnsi="宋体"/>
                <w:sz w:val="18"/>
                <w:szCs w:val="18"/>
              </w:rPr>
            </w:pPr>
            <w:r>
              <w:rPr>
                <w:rFonts w:ascii="宋体" w:hAnsi="宋体" w:hint="eastAsia"/>
                <w:sz w:val="18"/>
                <w:szCs w:val="18"/>
              </w:rPr>
              <w:t>5</w:t>
            </w:r>
          </w:p>
        </w:tc>
        <w:tc>
          <w:tcPr>
            <w:tcW w:w="9847" w:type="dxa"/>
            <w:vAlign w:val="center"/>
          </w:tcPr>
          <w:p w:rsidR="0071646B" w:rsidRPr="00696BD0" w:rsidRDefault="0071646B" w:rsidP="0071646B">
            <w:pPr>
              <w:jc w:val="left"/>
              <w:rPr>
                <w:rFonts w:ascii="宋体" w:hAnsi="宋体"/>
                <w:sz w:val="18"/>
                <w:szCs w:val="18"/>
              </w:rPr>
            </w:pPr>
            <w:r w:rsidRPr="00696BD0">
              <w:rPr>
                <w:rFonts w:ascii="宋体" w:hAnsi="宋体" w:hint="eastAsia"/>
                <w:sz w:val="18"/>
                <w:szCs w:val="18"/>
              </w:rPr>
              <w:t>积极参加校级辅导员职业能力大赛，参赛加3分，获奖加2分（一等奖可累加附加分）</w:t>
            </w:r>
            <w:r>
              <w:rPr>
                <w:rFonts w:ascii="宋体" w:hAnsi="宋体" w:hint="eastAsia"/>
                <w:sz w:val="18"/>
                <w:szCs w:val="18"/>
              </w:rPr>
              <w:t>。</w:t>
            </w:r>
          </w:p>
        </w:tc>
        <w:tc>
          <w:tcPr>
            <w:tcW w:w="2127" w:type="dxa"/>
            <w:vAlign w:val="center"/>
          </w:tcPr>
          <w:p w:rsidR="0071646B" w:rsidRPr="001B736B" w:rsidRDefault="0071646B" w:rsidP="0071646B">
            <w:pPr>
              <w:jc w:val="center"/>
              <w:rPr>
                <w:rFonts w:ascii="宋体" w:hAnsi="宋体"/>
                <w:sz w:val="18"/>
                <w:szCs w:val="18"/>
              </w:rPr>
            </w:pPr>
            <w:r w:rsidRPr="001B736B">
              <w:rPr>
                <w:rFonts w:ascii="宋体" w:hAnsi="宋体" w:hint="eastAsia"/>
                <w:sz w:val="18"/>
                <w:szCs w:val="18"/>
              </w:rPr>
              <w:t>以学生</w:t>
            </w:r>
            <w:proofErr w:type="gramStart"/>
            <w:r w:rsidRPr="001B736B">
              <w:rPr>
                <w:rFonts w:ascii="宋体" w:hAnsi="宋体" w:hint="eastAsia"/>
                <w:sz w:val="18"/>
                <w:szCs w:val="18"/>
              </w:rPr>
              <w:t>处相关</w:t>
            </w:r>
            <w:proofErr w:type="gramEnd"/>
            <w:r w:rsidRPr="001B736B">
              <w:rPr>
                <w:rFonts w:ascii="宋体" w:hAnsi="宋体" w:hint="eastAsia"/>
                <w:sz w:val="18"/>
                <w:szCs w:val="18"/>
              </w:rPr>
              <w:t>记录为准</w:t>
            </w:r>
          </w:p>
        </w:tc>
      </w:tr>
    </w:tbl>
    <w:p w:rsidR="008938B1" w:rsidRDefault="0071646B" w:rsidP="0071646B">
      <w:pPr>
        <w:jc w:val="center"/>
        <w:rPr>
          <w:rFonts w:ascii="方正小标宋简体" w:eastAsia="方正小标宋简体" w:hint="eastAsia"/>
          <w:sz w:val="44"/>
          <w:szCs w:val="44"/>
        </w:rPr>
      </w:pPr>
      <w:r w:rsidRPr="003B2BC5">
        <w:rPr>
          <w:rFonts w:ascii="方正小标宋简体" w:eastAsia="方正小标宋简体" w:hint="eastAsia"/>
          <w:sz w:val="44"/>
          <w:szCs w:val="44"/>
        </w:rPr>
        <w:t>西北农林科技大学</w:t>
      </w:r>
      <w:r>
        <w:rPr>
          <w:rFonts w:ascii="方正小标宋简体" w:eastAsia="方正小标宋简体" w:hint="eastAsia"/>
          <w:sz w:val="44"/>
          <w:szCs w:val="44"/>
        </w:rPr>
        <w:t>本科生</w:t>
      </w:r>
      <w:r w:rsidRPr="003B2BC5">
        <w:rPr>
          <w:rFonts w:ascii="方正小标宋简体" w:eastAsia="方正小标宋简体" w:hint="eastAsia"/>
          <w:sz w:val="44"/>
          <w:szCs w:val="44"/>
        </w:rPr>
        <w:t>辅导员年度工作量化考核指标体系</w:t>
      </w:r>
    </w:p>
    <w:p w:rsidR="00DD6565" w:rsidRDefault="00DD6565" w:rsidP="009841F9">
      <w:pPr>
        <w:rPr>
          <w:rFonts w:ascii="方正小标宋简体" w:eastAsia="方正小标宋简体"/>
          <w:sz w:val="44"/>
          <w:szCs w:val="44"/>
        </w:rPr>
        <w:sectPr w:rsidR="00DD6565" w:rsidSect="0071646B">
          <w:pgSz w:w="16840" w:h="11907" w:orient="landscape" w:code="9"/>
          <w:pgMar w:top="1701" w:right="1985" w:bottom="1701" w:left="1701" w:header="851" w:footer="567" w:gutter="0"/>
          <w:pgNumType w:start="1"/>
          <w:cols w:space="425"/>
          <w:titlePg/>
          <w:docGrid w:type="lines" w:linePitch="312"/>
        </w:sectPr>
      </w:pPr>
    </w:p>
    <w:p w:rsidR="00DD6565" w:rsidRPr="003C1607" w:rsidRDefault="00DD6565" w:rsidP="00DD6565">
      <w:pPr>
        <w:snapToGrid w:val="0"/>
        <w:rPr>
          <w:rFonts w:ascii="黑体" w:eastAsia="黑体" w:hAnsi="宋体" w:cs="Times New Roman"/>
          <w:sz w:val="24"/>
        </w:rPr>
      </w:pPr>
      <w:r w:rsidRPr="003C1607">
        <w:rPr>
          <w:rFonts w:ascii="黑体" w:eastAsia="黑体" w:hAnsi="宋体" w:cs="Times New Roman" w:hint="eastAsia"/>
          <w:sz w:val="24"/>
        </w:rPr>
        <w:lastRenderedPageBreak/>
        <w:t>附件3：</w:t>
      </w:r>
    </w:p>
    <w:p w:rsidR="00DD6565" w:rsidRPr="00110FFD" w:rsidRDefault="00DD6565" w:rsidP="00DD6565">
      <w:pPr>
        <w:ind w:firstLine="420"/>
        <w:jc w:val="center"/>
        <w:rPr>
          <w:rFonts w:ascii="方正小标宋简体" w:eastAsia="方正小标宋简体" w:hAnsi="方正小标宋_GBK" w:cs="方正小标宋_GBK"/>
          <w:sz w:val="44"/>
          <w:szCs w:val="44"/>
        </w:rPr>
      </w:pPr>
      <w:r w:rsidRPr="00110FFD">
        <w:rPr>
          <w:rFonts w:ascii="方正小标宋简体" w:eastAsia="方正小标宋简体" w:hAnsi="方正小标宋_GBK" w:cs="方正小标宋_GBK" w:hint="eastAsia"/>
          <w:sz w:val="44"/>
          <w:szCs w:val="44"/>
        </w:rPr>
        <w:t>辅导员工作</w:t>
      </w:r>
      <w:proofErr w:type="gramStart"/>
      <w:r w:rsidRPr="00110FFD">
        <w:rPr>
          <w:rFonts w:ascii="方正小标宋简体" w:eastAsia="方正小标宋简体" w:hAnsi="方正小标宋_GBK" w:cs="方正小标宋_GBK" w:hint="eastAsia"/>
          <w:sz w:val="44"/>
          <w:szCs w:val="44"/>
        </w:rPr>
        <w:t>学生网</w:t>
      </w:r>
      <w:proofErr w:type="gramEnd"/>
      <w:r w:rsidRPr="00110FFD">
        <w:rPr>
          <w:rFonts w:ascii="方正小标宋简体" w:eastAsia="方正小标宋简体" w:hAnsi="方正小标宋_GBK" w:cs="方正小标宋_GBK" w:hint="eastAsia"/>
          <w:sz w:val="44"/>
          <w:szCs w:val="44"/>
        </w:rPr>
        <w:t>评计分办法</w:t>
      </w:r>
    </w:p>
    <w:p w:rsidR="00DD6565" w:rsidRDefault="00DD6565" w:rsidP="00DD6565">
      <w:pPr>
        <w:ind w:firstLineChars="200" w:firstLine="643"/>
        <w:rPr>
          <w:rFonts w:ascii="仿宋_GB2312" w:eastAsia="仿宋_GB2312"/>
          <w:sz w:val="32"/>
          <w:szCs w:val="32"/>
        </w:rPr>
      </w:pPr>
      <w:r w:rsidRPr="00F029F6">
        <w:rPr>
          <w:rFonts w:ascii="仿宋_GB2312" w:eastAsia="仿宋_GB2312" w:hint="eastAsia"/>
          <w:b/>
          <w:sz w:val="32"/>
          <w:szCs w:val="32"/>
        </w:rPr>
        <w:t>1.</w:t>
      </w:r>
      <w:r>
        <w:rPr>
          <w:rFonts w:ascii="仿宋_GB2312" w:eastAsia="仿宋_GB2312" w:hint="eastAsia"/>
          <w:sz w:val="32"/>
          <w:szCs w:val="32"/>
        </w:rPr>
        <w:t>网评总分F满分为110分，由学生参评率F</w:t>
      </w:r>
      <w:r>
        <w:rPr>
          <w:rFonts w:ascii="仿宋_GB2312" w:eastAsia="仿宋_GB2312" w:hint="eastAsia"/>
          <w:sz w:val="32"/>
          <w:szCs w:val="32"/>
          <w:vertAlign w:val="subscript"/>
        </w:rPr>
        <w:t>1</w:t>
      </w:r>
      <w:r>
        <w:rPr>
          <w:rFonts w:ascii="仿宋_GB2312" w:eastAsia="仿宋_GB2312" w:hint="eastAsia"/>
          <w:sz w:val="32"/>
          <w:szCs w:val="32"/>
        </w:rPr>
        <w:t>、好评率F</w:t>
      </w:r>
      <w:r>
        <w:rPr>
          <w:rFonts w:ascii="仿宋_GB2312" w:eastAsia="仿宋_GB2312" w:hint="eastAsia"/>
          <w:sz w:val="32"/>
          <w:szCs w:val="32"/>
          <w:vertAlign w:val="subscript"/>
        </w:rPr>
        <w:t>2</w:t>
      </w:r>
      <w:r>
        <w:rPr>
          <w:rFonts w:ascii="仿宋_GB2312" w:eastAsia="仿宋_GB2312" w:hint="eastAsia"/>
          <w:sz w:val="32"/>
          <w:szCs w:val="32"/>
        </w:rPr>
        <w:t>和附加分F</w:t>
      </w:r>
      <w:r>
        <w:rPr>
          <w:rFonts w:ascii="仿宋_GB2312" w:eastAsia="仿宋_GB2312" w:hint="eastAsia"/>
          <w:sz w:val="32"/>
          <w:szCs w:val="32"/>
          <w:vertAlign w:val="subscript"/>
        </w:rPr>
        <w:t>3</w:t>
      </w:r>
      <w:proofErr w:type="gramStart"/>
      <w:r>
        <w:rPr>
          <w:rFonts w:ascii="仿宋_GB2312" w:eastAsia="仿宋_GB2312" w:hint="eastAsia"/>
          <w:sz w:val="32"/>
          <w:szCs w:val="32"/>
        </w:rPr>
        <w:t>三</w:t>
      </w:r>
      <w:proofErr w:type="gramEnd"/>
      <w:r>
        <w:rPr>
          <w:rFonts w:ascii="仿宋_GB2312" w:eastAsia="仿宋_GB2312" w:hint="eastAsia"/>
          <w:sz w:val="32"/>
          <w:szCs w:val="32"/>
        </w:rPr>
        <w:t>部分组成。</w:t>
      </w:r>
    </w:p>
    <w:p w:rsidR="00DD6565" w:rsidRDefault="00DD6565" w:rsidP="00DD6565">
      <w:pPr>
        <w:ind w:firstLineChars="200" w:firstLine="643"/>
        <w:rPr>
          <w:rFonts w:ascii="仿宋_GB2312" w:eastAsia="仿宋_GB2312"/>
          <w:sz w:val="32"/>
          <w:szCs w:val="32"/>
        </w:rPr>
      </w:pPr>
      <w:r w:rsidRPr="00F029F6">
        <w:rPr>
          <w:rFonts w:ascii="仿宋_GB2312" w:eastAsia="仿宋_GB2312" w:hint="eastAsia"/>
          <w:b/>
          <w:sz w:val="32"/>
          <w:szCs w:val="32"/>
        </w:rPr>
        <w:t>2.</w:t>
      </w:r>
      <w:r>
        <w:rPr>
          <w:rFonts w:ascii="仿宋_GB2312" w:eastAsia="仿宋_GB2312" w:hint="eastAsia"/>
          <w:sz w:val="32"/>
          <w:szCs w:val="32"/>
        </w:rPr>
        <w:t>以200名学生为基数，具体计分方法为：</w:t>
      </w:r>
    </w:p>
    <w:p w:rsidR="00DD6565" w:rsidRDefault="00DD6565" w:rsidP="00DD6565">
      <w:pPr>
        <w:ind w:firstLineChars="200" w:firstLine="640"/>
        <w:rPr>
          <w:rFonts w:ascii="仿宋_GB2312" w:eastAsia="仿宋_GB2312"/>
          <w:sz w:val="32"/>
          <w:szCs w:val="32"/>
        </w:rPr>
      </w:pPr>
      <w:r>
        <w:rPr>
          <w:rFonts w:ascii="仿宋_GB2312" w:eastAsia="仿宋_GB2312" w:hint="eastAsia"/>
          <w:sz w:val="32"/>
          <w:szCs w:val="32"/>
        </w:rPr>
        <w:t>（1）参评率F</w:t>
      </w:r>
      <w:r>
        <w:rPr>
          <w:rFonts w:ascii="仿宋_GB2312" w:eastAsia="仿宋_GB2312" w:hint="eastAsia"/>
          <w:sz w:val="32"/>
          <w:szCs w:val="32"/>
          <w:vertAlign w:val="subscript"/>
        </w:rPr>
        <w:t>1</w:t>
      </w:r>
      <w:r>
        <w:rPr>
          <w:rFonts w:ascii="仿宋_GB2312" w:eastAsia="仿宋_GB2312" w:hint="eastAsia"/>
          <w:sz w:val="32"/>
          <w:szCs w:val="32"/>
        </w:rPr>
        <w:t>得分（满分20分）：</w:t>
      </w:r>
    </w:p>
    <w:p w:rsidR="00DD6565" w:rsidRDefault="00DD6565" w:rsidP="00DD6565">
      <w:pPr>
        <w:ind w:firstLineChars="200" w:firstLine="640"/>
        <w:rPr>
          <w:rFonts w:ascii="仿宋_GB2312" w:eastAsia="仿宋_GB2312"/>
          <w:sz w:val="32"/>
          <w:szCs w:val="32"/>
        </w:rPr>
      </w:pPr>
      <w:r>
        <w:rPr>
          <w:rFonts w:ascii="仿宋_GB2312" w:eastAsia="仿宋_GB2312" w:hint="eastAsia"/>
          <w:sz w:val="32"/>
          <w:szCs w:val="32"/>
        </w:rPr>
        <w:t>当参评学生人数≥200时，F</w:t>
      </w:r>
      <w:r w:rsidRPr="00110FFD">
        <w:rPr>
          <w:rFonts w:ascii="仿宋_GB2312" w:eastAsia="仿宋_GB2312" w:hint="eastAsia"/>
          <w:sz w:val="32"/>
          <w:szCs w:val="32"/>
        </w:rPr>
        <w:t>1=20分</w:t>
      </w:r>
      <w:r>
        <w:rPr>
          <w:rFonts w:ascii="仿宋_GB2312" w:eastAsia="仿宋_GB2312" w:hint="eastAsia"/>
          <w:sz w:val="32"/>
          <w:szCs w:val="32"/>
        </w:rPr>
        <w:t>；</w:t>
      </w:r>
    </w:p>
    <w:p w:rsidR="00DD6565" w:rsidRDefault="00DD6565" w:rsidP="00DD6565">
      <w:pPr>
        <w:ind w:firstLineChars="200" w:firstLine="640"/>
        <w:rPr>
          <w:rFonts w:ascii="仿宋_GB2312" w:eastAsia="仿宋_GB2312"/>
          <w:sz w:val="32"/>
          <w:szCs w:val="32"/>
        </w:rPr>
      </w:pPr>
      <w:r>
        <w:rPr>
          <w:rFonts w:ascii="仿宋_GB2312" w:eastAsia="仿宋_GB2312" w:hint="eastAsia"/>
          <w:sz w:val="32"/>
          <w:szCs w:val="32"/>
        </w:rPr>
        <w:t>当参评学生人数＜200时，F</w:t>
      </w:r>
      <w:r>
        <w:rPr>
          <w:rFonts w:ascii="仿宋_GB2312" w:eastAsia="仿宋_GB2312" w:hint="eastAsia"/>
          <w:sz w:val="32"/>
          <w:szCs w:val="32"/>
          <w:vertAlign w:val="subscript"/>
        </w:rPr>
        <w:t>1</w:t>
      </w:r>
      <w:r>
        <w:rPr>
          <w:rFonts w:ascii="仿宋_GB2312" w:eastAsia="仿宋_GB2312" w:hint="eastAsia"/>
          <w:sz w:val="32"/>
          <w:szCs w:val="32"/>
        </w:rPr>
        <w:t>=20×M/200，M为实际参评学生数。</w:t>
      </w:r>
    </w:p>
    <w:p w:rsidR="00DD6565" w:rsidRDefault="00DD6565" w:rsidP="00DD6565">
      <w:pPr>
        <w:ind w:firstLineChars="200" w:firstLine="640"/>
        <w:rPr>
          <w:rFonts w:ascii="仿宋_GB2312" w:eastAsia="仿宋_GB2312"/>
          <w:sz w:val="32"/>
          <w:szCs w:val="32"/>
        </w:rPr>
      </w:pPr>
      <w:r>
        <w:rPr>
          <w:rFonts w:ascii="仿宋_GB2312" w:eastAsia="仿宋_GB2312" w:hint="eastAsia"/>
          <w:sz w:val="32"/>
          <w:szCs w:val="32"/>
        </w:rPr>
        <w:t>（2）好评率F</w:t>
      </w:r>
      <w:r>
        <w:rPr>
          <w:rFonts w:ascii="仿宋_GB2312" w:eastAsia="仿宋_GB2312" w:hint="eastAsia"/>
          <w:sz w:val="32"/>
          <w:szCs w:val="32"/>
          <w:vertAlign w:val="subscript"/>
        </w:rPr>
        <w:t>2</w:t>
      </w:r>
      <w:r>
        <w:rPr>
          <w:rFonts w:ascii="仿宋_GB2312" w:eastAsia="仿宋_GB2312" w:hint="eastAsia"/>
          <w:sz w:val="32"/>
          <w:szCs w:val="32"/>
        </w:rPr>
        <w:t>得分（满分80分）：</w:t>
      </w:r>
    </w:p>
    <w:p w:rsidR="00DD6565" w:rsidRDefault="00DD6565" w:rsidP="00DD6565">
      <w:pPr>
        <w:ind w:firstLineChars="200" w:firstLine="640"/>
        <w:rPr>
          <w:rFonts w:ascii="仿宋_GB2312" w:eastAsia="仿宋_GB2312"/>
          <w:sz w:val="32"/>
          <w:szCs w:val="32"/>
        </w:rPr>
      </w:pPr>
      <w:r>
        <w:rPr>
          <w:rFonts w:ascii="仿宋_GB2312" w:eastAsia="仿宋_GB2312" w:hint="eastAsia"/>
          <w:sz w:val="32"/>
          <w:szCs w:val="32"/>
        </w:rPr>
        <w:t>F</w:t>
      </w:r>
      <w:r>
        <w:rPr>
          <w:rFonts w:ascii="仿宋_GB2312" w:eastAsia="仿宋_GB2312" w:hint="eastAsia"/>
          <w:sz w:val="32"/>
          <w:szCs w:val="32"/>
          <w:vertAlign w:val="subscript"/>
        </w:rPr>
        <w:t>2</w:t>
      </w:r>
      <w:r>
        <w:rPr>
          <w:rFonts w:ascii="仿宋_GB2312" w:eastAsia="仿宋_GB2312" w:hint="eastAsia"/>
          <w:sz w:val="32"/>
          <w:szCs w:val="32"/>
        </w:rPr>
        <w:t>=80×（M</w:t>
      </w:r>
      <w:r>
        <w:rPr>
          <w:rFonts w:ascii="仿宋_GB2312" w:eastAsia="仿宋_GB2312" w:hint="eastAsia"/>
          <w:sz w:val="32"/>
          <w:szCs w:val="32"/>
          <w:vertAlign w:val="subscript"/>
        </w:rPr>
        <w:t>1</w:t>
      </w:r>
      <w:r>
        <w:rPr>
          <w:rFonts w:ascii="仿宋_GB2312" w:eastAsia="仿宋_GB2312" w:hint="eastAsia"/>
          <w:sz w:val="32"/>
          <w:szCs w:val="32"/>
        </w:rPr>
        <w:t>+M</w:t>
      </w:r>
      <w:r>
        <w:rPr>
          <w:rFonts w:ascii="仿宋_GB2312" w:eastAsia="仿宋_GB2312" w:hint="eastAsia"/>
          <w:sz w:val="32"/>
          <w:szCs w:val="32"/>
          <w:vertAlign w:val="subscript"/>
        </w:rPr>
        <w:t>2</w:t>
      </w:r>
      <w:r>
        <w:rPr>
          <w:rFonts w:ascii="仿宋_GB2312" w:eastAsia="仿宋_GB2312" w:hint="eastAsia"/>
          <w:sz w:val="32"/>
          <w:szCs w:val="32"/>
        </w:rPr>
        <w:t>×0.85+M</w:t>
      </w:r>
      <w:r>
        <w:rPr>
          <w:rFonts w:ascii="仿宋_GB2312" w:eastAsia="仿宋_GB2312" w:hint="eastAsia"/>
          <w:sz w:val="32"/>
          <w:szCs w:val="32"/>
          <w:vertAlign w:val="subscript"/>
        </w:rPr>
        <w:t>3</w:t>
      </w:r>
      <w:r>
        <w:rPr>
          <w:rFonts w:ascii="仿宋_GB2312" w:eastAsia="仿宋_GB2312" w:hint="eastAsia"/>
          <w:sz w:val="32"/>
          <w:szCs w:val="32"/>
        </w:rPr>
        <w:t>×0.6）/M，M为实际参评学生数（M≤200），M</w:t>
      </w:r>
      <w:r>
        <w:rPr>
          <w:rFonts w:ascii="仿宋_GB2312" w:eastAsia="仿宋_GB2312" w:hint="eastAsia"/>
          <w:sz w:val="32"/>
          <w:szCs w:val="32"/>
          <w:vertAlign w:val="subscript"/>
        </w:rPr>
        <w:t>1</w:t>
      </w:r>
      <w:r>
        <w:rPr>
          <w:rFonts w:ascii="仿宋_GB2312" w:eastAsia="仿宋_GB2312" w:hint="eastAsia"/>
          <w:sz w:val="32"/>
          <w:szCs w:val="32"/>
        </w:rPr>
        <w:t>为评价优秀的学生数，M</w:t>
      </w:r>
      <w:r>
        <w:rPr>
          <w:rFonts w:ascii="仿宋_GB2312" w:eastAsia="仿宋_GB2312" w:hint="eastAsia"/>
          <w:sz w:val="32"/>
          <w:szCs w:val="32"/>
          <w:vertAlign w:val="subscript"/>
        </w:rPr>
        <w:t>2</w:t>
      </w:r>
      <w:r>
        <w:rPr>
          <w:rFonts w:ascii="仿宋_GB2312" w:eastAsia="仿宋_GB2312" w:hint="eastAsia"/>
          <w:sz w:val="32"/>
          <w:szCs w:val="32"/>
        </w:rPr>
        <w:t>为评价称职的学生数，M</w:t>
      </w:r>
      <w:r>
        <w:rPr>
          <w:rFonts w:ascii="仿宋_GB2312" w:eastAsia="仿宋_GB2312" w:hint="eastAsia"/>
          <w:sz w:val="32"/>
          <w:szCs w:val="32"/>
          <w:vertAlign w:val="subscript"/>
        </w:rPr>
        <w:t>3</w:t>
      </w:r>
      <w:r>
        <w:rPr>
          <w:rFonts w:ascii="仿宋_GB2312" w:eastAsia="仿宋_GB2312" w:hint="eastAsia"/>
          <w:sz w:val="32"/>
          <w:szCs w:val="32"/>
        </w:rPr>
        <w:t>为评价基本称职的学生数。</w:t>
      </w:r>
    </w:p>
    <w:p w:rsidR="00DD6565" w:rsidRDefault="00DD6565" w:rsidP="00DD6565">
      <w:pPr>
        <w:ind w:firstLineChars="200" w:firstLine="640"/>
        <w:rPr>
          <w:rFonts w:ascii="仿宋_GB2312" w:eastAsia="仿宋_GB2312"/>
          <w:sz w:val="32"/>
          <w:szCs w:val="32"/>
        </w:rPr>
      </w:pPr>
      <w:r>
        <w:rPr>
          <w:rFonts w:ascii="仿宋_GB2312" w:eastAsia="仿宋_GB2312" w:hint="eastAsia"/>
          <w:sz w:val="32"/>
          <w:szCs w:val="32"/>
        </w:rPr>
        <w:t>（3）附加分F</w:t>
      </w:r>
      <w:r>
        <w:rPr>
          <w:rFonts w:ascii="仿宋_GB2312" w:eastAsia="仿宋_GB2312" w:hint="eastAsia"/>
          <w:sz w:val="32"/>
          <w:szCs w:val="32"/>
          <w:vertAlign w:val="subscript"/>
        </w:rPr>
        <w:t>3</w:t>
      </w:r>
      <w:r>
        <w:rPr>
          <w:rFonts w:ascii="仿宋_GB2312" w:eastAsia="仿宋_GB2312" w:hint="eastAsia"/>
          <w:sz w:val="32"/>
          <w:szCs w:val="32"/>
        </w:rPr>
        <w:t>得分（满分10分）：</w:t>
      </w:r>
    </w:p>
    <w:p w:rsidR="00DD6565" w:rsidRDefault="00DD6565" w:rsidP="00DD6565">
      <w:pPr>
        <w:ind w:firstLineChars="200" w:firstLine="640"/>
        <w:rPr>
          <w:rFonts w:ascii="仿宋_GB2312" w:eastAsia="仿宋_GB2312"/>
          <w:sz w:val="32"/>
          <w:szCs w:val="32"/>
        </w:rPr>
      </w:pPr>
      <w:r>
        <w:rPr>
          <w:rFonts w:ascii="仿宋_GB2312" w:eastAsia="仿宋_GB2312" w:hint="eastAsia"/>
          <w:sz w:val="32"/>
          <w:szCs w:val="32"/>
        </w:rPr>
        <w:t>F</w:t>
      </w:r>
      <w:r>
        <w:rPr>
          <w:rFonts w:ascii="仿宋_GB2312" w:eastAsia="仿宋_GB2312" w:hint="eastAsia"/>
          <w:sz w:val="32"/>
          <w:szCs w:val="32"/>
          <w:vertAlign w:val="subscript"/>
        </w:rPr>
        <w:t>3</w:t>
      </w:r>
      <w:r>
        <w:rPr>
          <w:rFonts w:ascii="仿宋_GB2312" w:eastAsia="仿宋_GB2312" w:hint="eastAsia"/>
          <w:sz w:val="32"/>
          <w:szCs w:val="32"/>
        </w:rPr>
        <w:t>=10×（N</w:t>
      </w:r>
      <w:r>
        <w:rPr>
          <w:rFonts w:ascii="仿宋_GB2312" w:eastAsia="仿宋_GB2312" w:hint="eastAsia"/>
          <w:sz w:val="32"/>
          <w:szCs w:val="32"/>
          <w:vertAlign w:val="subscript"/>
        </w:rPr>
        <w:t>1</w:t>
      </w:r>
      <w:r>
        <w:rPr>
          <w:rFonts w:ascii="仿宋_GB2312" w:eastAsia="仿宋_GB2312" w:hint="eastAsia"/>
          <w:sz w:val="32"/>
          <w:szCs w:val="32"/>
        </w:rPr>
        <w:t>+N</w:t>
      </w:r>
      <w:r>
        <w:rPr>
          <w:rFonts w:ascii="仿宋_GB2312" w:eastAsia="仿宋_GB2312" w:hint="eastAsia"/>
          <w:sz w:val="32"/>
          <w:szCs w:val="32"/>
          <w:vertAlign w:val="subscript"/>
        </w:rPr>
        <w:t>2</w:t>
      </w:r>
      <w:r>
        <w:rPr>
          <w:rFonts w:ascii="仿宋_GB2312" w:eastAsia="仿宋_GB2312" w:hint="eastAsia"/>
          <w:sz w:val="32"/>
          <w:szCs w:val="32"/>
        </w:rPr>
        <w:t>×0.85+N</w:t>
      </w:r>
      <w:r>
        <w:rPr>
          <w:rFonts w:ascii="仿宋_GB2312" w:eastAsia="仿宋_GB2312" w:hint="eastAsia"/>
          <w:sz w:val="32"/>
          <w:szCs w:val="32"/>
          <w:vertAlign w:val="subscript"/>
        </w:rPr>
        <w:t>3</w:t>
      </w:r>
      <w:r>
        <w:rPr>
          <w:rFonts w:ascii="仿宋_GB2312" w:eastAsia="仿宋_GB2312" w:hint="eastAsia"/>
          <w:sz w:val="32"/>
          <w:szCs w:val="32"/>
        </w:rPr>
        <w:t>×0.6）/N，N为实际参评学生超出200的部分，N</w:t>
      </w:r>
      <w:r>
        <w:rPr>
          <w:rFonts w:ascii="仿宋_GB2312" w:eastAsia="仿宋_GB2312" w:hint="eastAsia"/>
          <w:sz w:val="32"/>
          <w:szCs w:val="32"/>
          <w:vertAlign w:val="subscript"/>
        </w:rPr>
        <w:t>1</w:t>
      </w:r>
      <w:r>
        <w:rPr>
          <w:rFonts w:ascii="仿宋_GB2312" w:eastAsia="仿宋_GB2312" w:hint="eastAsia"/>
          <w:sz w:val="32"/>
          <w:szCs w:val="32"/>
        </w:rPr>
        <w:t>为这部分学生中评价优秀的学生数，N</w:t>
      </w:r>
      <w:r>
        <w:rPr>
          <w:rFonts w:ascii="仿宋_GB2312" w:eastAsia="仿宋_GB2312" w:hint="eastAsia"/>
          <w:sz w:val="32"/>
          <w:szCs w:val="32"/>
          <w:vertAlign w:val="subscript"/>
        </w:rPr>
        <w:t>2</w:t>
      </w:r>
      <w:r>
        <w:rPr>
          <w:rFonts w:ascii="仿宋_GB2312" w:eastAsia="仿宋_GB2312" w:hint="eastAsia"/>
          <w:sz w:val="32"/>
          <w:szCs w:val="32"/>
        </w:rPr>
        <w:t>为评价称职的学生数，N</w:t>
      </w:r>
      <w:r>
        <w:rPr>
          <w:rFonts w:ascii="仿宋_GB2312" w:eastAsia="仿宋_GB2312" w:hint="eastAsia"/>
          <w:sz w:val="32"/>
          <w:szCs w:val="32"/>
          <w:vertAlign w:val="subscript"/>
        </w:rPr>
        <w:t>3</w:t>
      </w:r>
      <w:r>
        <w:rPr>
          <w:rFonts w:ascii="仿宋_GB2312" w:eastAsia="仿宋_GB2312" w:hint="eastAsia"/>
          <w:sz w:val="32"/>
          <w:szCs w:val="32"/>
        </w:rPr>
        <w:t>为评价基本称职的学生数，N</w:t>
      </w:r>
      <w:r>
        <w:rPr>
          <w:rFonts w:ascii="仿宋_GB2312" w:eastAsia="仿宋_GB2312" w:hint="eastAsia"/>
          <w:sz w:val="32"/>
          <w:szCs w:val="32"/>
          <w:vertAlign w:val="subscript"/>
        </w:rPr>
        <w:t>4</w:t>
      </w:r>
      <w:r>
        <w:rPr>
          <w:rFonts w:ascii="仿宋_GB2312" w:eastAsia="仿宋_GB2312" w:hint="eastAsia"/>
          <w:sz w:val="32"/>
          <w:szCs w:val="32"/>
        </w:rPr>
        <w:t>为评价不称职的学生数。</w:t>
      </w:r>
    </w:p>
    <w:p w:rsidR="00DD6565" w:rsidRDefault="00DD6565" w:rsidP="00DD6565">
      <w:pPr>
        <w:ind w:firstLineChars="200" w:firstLine="640"/>
        <w:rPr>
          <w:rFonts w:ascii="仿宋_GB2312" w:eastAsia="仿宋_GB2312"/>
          <w:sz w:val="32"/>
          <w:szCs w:val="32"/>
        </w:rPr>
      </w:pPr>
      <w:r>
        <w:rPr>
          <w:rFonts w:ascii="仿宋_GB2312" w:eastAsia="仿宋_GB2312" w:hint="eastAsia"/>
          <w:sz w:val="32"/>
          <w:szCs w:val="32"/>
        </w:rPr>
        <w:t>（4）总评分：F=F</w:t>
      </w:r>
      <w:r>
        <w:rPr>
          <w:rFonts w:ascii="仿宋_GB2312" w:eastAsia="仿宋_GB2312" w:hint="eastAsia"/>
          <w:sz w:val="32"/>
          <w:szCs w:val="32"/>
          <w:vertAlign w:val="subscript"/>
        </w:rPr>
        <w:t>1</w:t>
      </w:r>
      <w:r>
        <w:rPr>
          <w:rFonts w:ascii="仿宋_GB2312" w:eastAsia="仿宋_GB2312" w:hint="eastAsia"/>
          <w:sz w:val="32"/>
          <w:szCs w:val="32"/>
        </w:rPr>
        <w:t>+F</w:t>
      </w:r>
      <w:r>
        <w:rPr>
          <w:rFonts w:ascii="仿宋_GB2312" w:eastAsia="仿宋_GB2312" w:hint="eastAsia"/>
          <w:sz w:val="32"/>
          <w:szCs w:val="32"/>
          <w:vertAlign w:val="subscript"/>
        </w:rPr>
        <w:t>2</w:t>
      </w:r>
      <w:r>
        <w:rPr>
          <w:rFonts w:ascii="仿宋_GB2312" w:eastAsia="仿宋_GB2312" w:hint="eastAsia"/>
          <w:sz w:val="32"/>
          <w:szCs w:val="32"/>
        </w:rPr>
        <w:t>+F</w:t>
      </w:r>
      <w:r>
        <w:rPr>
          <w:rFonts w:ascii="仿宋_GB2312" w:eastAsia="仿宋_GB2312" w:hint="eastAsia"/>
          <w:sz w:val="32"/>
          <w:szCs w:val="32"/>
          <w:vertAlign w:val="subscript"/>
        </w:rPr>
        <w:t>3</w:t>
      </w:r>
    </w:p>
    <w:p w:rsidR="009841F9" w:rsidRPr="00DD6565" w:rsidRDefault="00DD6565" w:rsidP="00DD6565">
      <w:pPr>
        <w:ind w:firstLineChars="200" w:firstLine="643"/>
        <w:rPr>
          <w:rFonts w:hint="eastAsia"/>
          <w:sz w:val="32"/>
          <w:szCs w:val="32"/>
        </w:rPr>
      </w:pPr>
      <w:r>
        <w:rPr>
          <w:rFonts w:ascii="仿宋_GB2312" w:eastAsia="仿宋_GB2312" w:hint="eastAsia"/>
          <w:b/>
          <w:sz w:val="32"/>
          <w:szCs w:val="32"/>
        </w:rPr>
        <w:t>3</w:t>
      </w:r>
      <w:r w:rsidRPr="00F029F6">
        <w:rPr>
          <w:rFonts w:ascii="仿宋_GB2312" w:eastAsia="仿宋_GB2312" w:hint="eastAsia"/>
          <w:b/>
          <w:sz w:val="32"/>
          <w:szCs w:val="32"/>
        </w:rPr>
        <w:t>.</w:t>
      </w:r>
      <w:r>
        <w:rPr>
          <w:rFonts w:ascii="仿宋_GB2312" w:eastAsia="仿宋_GB2312" w:hint="eastAsia"/>
          <w:sz w:val="32"/>
          <w:szCs w:val="32"/>
        </w:rPr>
        <w:t>每位学生需通过易班网手机客户端匿名参与，评分时只能评价本学院（系）的辅导员，并且只能给每位辅导员评价一次。</w:t>
      </w:r>
      <w:bookmarkStart w:id="1" w:name="_GoBack"/>
      <w:bookmarkEnd w:id="1"/>
    </w:p>
    <w:sectPr w:rsidR="009841F9" w:rsidRPr="00DD6565" w:rsidSect="003C1607">
      <w:pgSz w:w="11906" w:h="16838"/>
      <w:pgMar w:top="1701" w:right="1701" w:bottom="1440"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10F" w:rsidRDefault="005A510F">
      <w:r>
        <w:separator/>
      </w:r>
    </w:p>
  </w:endnote>
  <w:endnote w:type="continuationSeparator" w:id="0">
    <w:p w:rsidR="005A510F" w:rsidRDefault="005A5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F9B" w:rsidRDefault="00B6148B">
    <w:pPr>
      <w:pStyle w:val="a3"/>
      <w:framePr w:wrap="around" w:vAnchor="text" w:hAnchor="margin" w:xAlign="center" w:y="1"/>
      <w:rPr>
        <w:rStyle w:val="a5"/>
      </w:rPr>
    </w:pPr>
    <w:proofErr w:type="gramStart"/>
    <w:r>
      <w:rPr>
        <w:rStyle w:val="a5"/>
        <w:rFonts w:ascii="Calibri" w:eastAsia="Calibri" w:hAnsi="Calibri" w:cs="Calibri"/>
        <w:b/>
        <w:color w:val="F1F2EE"/>
        <w:spacing w:val="-20"/>
        <w:w w:val="33"/>
        <w:sz w:val="2"/>
      </w:rPr>
      <w:t>separating</w:t>
    </w:r>
    <w:proofErr w:type="gramEnd"/>
    <w:r>
      <w:rPr>
        <w:rStyle w:val="a5"/>
        <w:rFonts w:ascii="Calibri" w:eastAsia="Calibri" w:hAnsi="Calibri" w:cs="Calibri"/>
        <w:b/>
        <w:color w:val="F1F2EE"/>
        <w:spacing w:val="-20"/>
        <w:w w:val="33"/>
        <w:sz w:val="2"/>
      </w:rPr>
      <w:t xml:space="preserve"> spaces. Rational division of functional units according to the needs of various production processes, and classifying the Ribbon.   Easily accessible to the people, chickens, equipment, transport, and even air to strict bio-security control. Building construction should pay attention to the relative sealing performance, environmental control. Mainly for temperature, humidity, ventilation, wind magnitude and direction, light, and other climatic factors. Easy to clean and disinfect, can give the chickens with a safe and comfortable living environment. Buildings should be able to prevent bird and rodent, pest control.   Environment to minimize and kill the pathogen around the hen house for target, easy to carry out regular cleaning and disinfection, protection of good sanitation. Strict control of personnel dedicated to raising channel of access of captive persons and general protection items for reliable cleaning and disinfection treatment, maximum protection against pathogen of people carry. Eliminate all outsiders from entering, declined the visit as much as possible to minimize the different functional areas of keeping personnel crossing, once crossed to cleansing and disinfection measures are available. Direct contact with chickens in poultry husbandry staff should as far as possible away from the outside world. Keeping personnel should carry out periodic physical examinations.   For feeding all relevant staff carry out regular biosafety training. Before entering the chicken coop chickens to control as much as possible to reduce the hens of carriers, through daily feeding and management of resistance</w:t>
    </w:r>
    <w:r>
      <w:rPr>
        <w:rStyle w:val="a5"/>
      </w:rPr>
      <w:fldChar w:fldCharType="begin"/>
    </w:r>
    <w:r>
      <w:rPr>
        <w:rStyle w:val="a5"/>
      </w:rPr>
      <w:instrText xml:space="preserve">PAGE  </w:instrText>
    </w:r>
    <w:r>
      <w:rPr>
        <w:rStyle w:val="a5"/>
      </w:rPr>
      <w:fldChar w:fldCharType="separate"/>
    </w:r>
    <w:r>
      <w:rPr>
        <w:rStyle w:val="a5"/>
      </w:rPr>
      <w:t>2</w:t>
    </w:r>
    <w:r>
      <w:rPr>
        <w:rStyle w:val="a5"/>
      </w:rPr>
      <w:fldChar w:fldCharType="end"/>
    </w:r>
  </w:p>
  <w:p w:rsidR="00F05F9B" w:rsidRDefault="00F05F9B">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5793994"/>
      <w:docPartObj>
        <w:docPartGallery w:val="Page Numbers (Bottom of Page)"/>
        <w:docPartUnique/>
      </w:docPartObj>
    </w:sdtPr>
    <w:sdtEndPr>
      <w:rPr>
        <w:sz w:val="21"/>
        <w:szCs w:val="21"/>
      </w:rPr>
    </w:sdtEndPr>
    <w:sdtContent>
      <w:p w:rsidR="008E78A1" w:rsidRPr="008E78A1" w:rsidRDefault="008E78A1">
        <w:pPr>
          <w:pStyle w:val="a3"/>
          <w:jc w:val="center"/>
          <w:rPr>
            <w:sz w:val="21"/>
            <w:szCs w:val="21"/>
          </w:rPr>
        </w:pPr>
        <w:r w:rsidRPr="008E78A1">
          <w:rPr>
            <w:sz w:val="21"/>
            <w:szCs w:val="21"/>
          </w:rPr>
          <w:fldChar w:fldCharType="begin"/>
        </w:r>
        <w:r w:rsidRPr="008E78A1">
          <w:rPr>
            <w:sz w:val="21"/>
            <w:szCs w:val="21"/>
          </w:rPr>
          <w:instrText>PAGE   \* MERGEFORMAT</w:instrText>
        </w:r>
        <w:r w:rsidRPr="008E78A1">
          <w:rPr>
            <w:sz w:val="21"/>
            <w:szCs w:val="21"/>
          </w:rPr>
          <w:fldChar w:fldCharType="separate"/>
        </w:r>
        <w:r w:rsidR="00DD6565" w:rsidRPr="00DD6565">
          <w:rPr>
            <w:noProof/>
            <w:sz w:val="21"/>
            <w:szCs w:val="21"/>
            <w:lang w:val="zh-CN"/>
          </w:rPr>
          <w:t>2</w:t>
        </w:r>
        <w:r w:rsidRPr="008E78A1">
          <w:rPr>
            <w:sz w:val="21"/>
            <w:szCs w:val="21"/>
          </w:rPr>
          <w:fldChar w:fldCharType="end"/>
        </w:r>
      </w:p>
    </w:sdtContent>
  </w:sdt>
  <w:p w:rsidR="00F05F9B" w:rsidRPr="008E78A1" w:rsidRDefault="00F05F9B">
    <w:pPr>
      <w:rPr>
        <w:rFonts w:ascii="Calibri" w:eastAsia="Calibri" w:hAnsi="Calibri" w:cs="Calibri"/>
        <w:b/>
        <w:color w:val="F1F2EE"/>
        <w:spacing w:val="-20"/>
        <w:w w:val="33"/>
        <w:szCs w:val="2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9125388"/>
      <w:docPartObj>
        <w:docPartGallery w:val="Page Numbers (Bottom of Page)"/>
        <w:docPartUnique/>
      </w:docPartObj>
    </w:sdtPr>
    <w:sdtEndPr/>
    <w:sdtContent>
      <w:p w:rsidR="001631F4" w:rsidRDefault="001631F4">
        <w:pPr>
          <w:pStyle w:val="a3"/>
          <w:jc w:val="center"/>
        </w:pPr>
        <w:r>
          <w:fldChar w:fldCharType="begin"/>
        </w:r>
        <w:r>
          <w:instrText>PAGE   \* MERGEFORMAT</w:instrText>
        </w:r>
        <w:r>
          <w:fldChar w:fldCharType="separate"/>
        </w:r>
        <w:r w:rsidR="00DD6565" w:rsidRPr="00DD6565">
          <w:rPr>
            <w:noProof/>
            <w:lang w:val="zh-CN"/>
          </w:rPr>
          <w:t>1</w:t>
        </w:r>
        <w:r>
          <w:fldChar w:fldCharType="end"/>
        </w:r>
      </w:p>
    </w:sdtContent>
  </w:sdt>
  <w:p w:rsidR="00F05F9B" w:rsidRDefault="00F05F9B">
    <w:pPr>
      <w:rPr>
        <w:rFonts w:ascii="Calibri" w:eastAsia="Calibri" w:hAnsi="Calibri" w:cs="Calibri"/>
        <w:b/>
        <w:color w:val="F1F2EE"/>
        <w:spacing w:val="-20"/>
        <w:w w:val="33"/>
        <w:sz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565" w:rsidRPr="008E78A1" w:rsidRDefault="00DD6565">
    <w:pPr>
      <w:pStyle w:val="a3"/>
      <w:jc w:val="center"/>
      <w:rPr>
        <w:sz w:val="21"/>
        <w:szCs w:val="21"/>
      </w:rPr>
    </w:pPr>
  </w:p>
  <w:p w:rsidR="00DD6565" w:rsidRPr="008E78A1" w:rsidRDefault="00DD6565">
    <w:pPr>
      <w:rPr>
        <w:rFonts w:ascii="Calibri" w:eastAsia="Calibri" w:hAnsi="Calibri" w:cs="Calibri"/>
        <w:b/>
        <w:color w:val="F1F2EE"/>
        <w:spacing w:val="-20"/>
        <w:w w:val="33"/>
        <w:szCs w:val="21"/>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1F9" w:rsidRDefault="009841F9">
    <w:pPr>
      <w:pStyle w:val="a3"/>
      <w:jc w:val="center"/>
    </w:pPr>
  </w:p>
  <w:p w:rsidR="009841F9" w:rsidRDefault="009841F9">
    <w:pPr>
      <w:rPr>
        <w:rFonts w:ascii="Calibri" w:eastAsia="Calibri" w:hAnsi="Calibri" w:cs="Calibri"/>
        <w:b/>
        <w:color w:val="F1F2EE"/>
        <w:spacing w:val="-20"/>
        <w:w w:val="33"/>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10F" w:rsidRDefault="005A510F">
      <w:r>
        <w:separator/>
      </w:r>
    </w:p>
  </w:footnote>
  <w:footnote w:type="continuationSeparator" w:id="0">
    <w:p w:rsidR="005A510F" w:rsidRDefault="005A51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B14"/>
    <w:rsid w:val="0001454E"/>
    <w:rsid w:val="000411CA"/>
    <w:rsid w:val="00062378"/>
    <w:rsid w:val="00085A20"/>
    <w:rsid w:val="000A4490"/>
    <w:rsid w:val="000B30BF"/>
    <w:rsid w:val="000C2514"/>
    <w:rsid w:val="000C4C62"/>
    <w:rsid w:val="00145B53"/>
    <w:rsid w:val="001471E9"/>
    <w:rsid w:val="001631F4"/>
    <w:rsid w:val="00164154"/>
    <w:rsid w:val="00182559"/>
    <w:rsid w:val="001B128E"/>
    <w:rsid w:val="001D0DE6"/>
    <w:rsid w:val="001F7A84"/>
    <w:rsid w:val="00201A91"/>
    <w:rsid w:val="00233826"/>
    <w:rsid w:val="00233997"/>
    <w:rsid w:val="00240EFF"/>
    <w:rsid w:val="00243DBD"/>
    <w:rsid w:val="002710FE"/>
    <w:rsid w:val="002B1C53"/>
    <w:rsid w:val="002E6EFC"/>
    <w:rsid w:val="002F7A47"/>
    <w:rsid w:val="00307468"/>
    <w:rsid w:val="003519FE"/>
    <w:rsid w:val="003610D7"/>
    <w:rsid w:val="00381ADD"/>
    <w:rsid w:val="003C1BA5"/>
    <w:rsid w:val="003C4F68"/>
    <w:rsid w:val="003F61A9"/>
    <w:rsid w:val="004112A1"/>
    <w:rsid w:val="0043138C"/>
    <w:rsid w:val="0044425B"/>
    <w:rsid w:val="00464989"/>
    <w:rsid w:val="0047198C"/>
    <w:rsid w:val="00483882"/>
    <w:rsid w:val="00485D9D"/>
    <w:rsid w:val="00487E1C"/>
    <w:rsid w:val="004E3D38"/>
    <w:rsid w:val="00523D47"/>
    <w:rsid w:val="0053543F"/>
    <w:rsid w:val="00537137"/>
    <w:rsid w:val="00547A29"/>
    <w:rsid w:val="005645B3"/>
    <w:rsid w:val="00564665"/>
    <w:rsid w:val="005661FD"/>
    <w:rsid w:val="00570337"/>
    <w:rsid w:val="005A2841"/>
    <w:rsid w:val="005A510F"/>
    <w:rsid w:val="005E30D6"/>
    <w:rsid w:val="005E77C7"/>
    <w:rsid w:val="005F3CBE"/>
    <w:rsid w:val="005F78B6"/>
    <w:rsid w:val="00613003"/>
    <w:rsid w:val="0062497F"/>
    <w:rsid w:val="006506E1"/>
    <w:rsid w:val="00666D0C"/>
    <w:rsid w:val="006706D0"/>
    <w:rsid w:val="00674B5B"/>
    <w:rsid w:val="006C5B1F"/>
    <w:rsid w:val="006E66C7"/>
    <w:rsid w:val="0071646B"/>
    <w:rsid w:val="00721134"/>
    <w:rsid w:val="00746687"/>
    <w:rsid w:val="00757F44"/>
    <w:rsid w:val="007717FD"/>
    <w:rsid w:val="007806F9"/>
    <w:rsid w:val="00796B14"/>
    <w:rsid w:val="007B6165"/>
    <w:rsid w:val="007D2053"/>
    <w:rsid w:val="007D28B4"/>
    <w:rsid w:val="007E7E82"/>
    <w:rsid w:val="00801DBB"/>
    <w:rsid w:val="008020ED"/>
    <w:rsid w:val="00816285"/>
    <w:rsid w:val="00824970"/>
    <w:rsid w:val="00890520"/>
    <w:rsid w:val="008938B1"/>
    <w:rsid w:val="0089646A"/>
    <w:rsid w:val="008E78A1"/>
    <w:rsid w:val="0091692E"/>
    <w:rsid w:val="00925474"/>
    <w:rsid w:val="00937B8E"/>
    <w:rsid w:val="00937CEF"/>
    <w:rsid w:val="0096504F"/>
    <w:rsid w:val="009841F9"/>
    <w:rsid w:val="00990105"/>
    <w:rsid w:val="009B2560"/>
    <w:rsid w:val="009F7398"/>
    <w:rsid w:val="00A04777"/>
    <w:rsid w:val="00A047D5"/>
    <w:rsid w:val="00A1402D"/>
    <w:rsid w:val="00A52A58"/>
    <w:rsid w:val="00A87C3C"/>
    <w:rsid w:val="00AC22A3"/>
    <w:rsid w:val="00AD446B"/>
    <w:rsid w:val="00AF3418"/>
    <w:rsid w:val="00B21E70"/>
    <w:rsid w:val="00B31B6B"/>
    <w:rsid w:val="00B6148B"/>
    <w:rsid w:val="00B928C1"/>
    <w:rsid w:val="00BA5CC5"/>
    <w:rsid w:val="00BE17B0"/>
    <w:rsid w:val="00BF51CF"/>
    <w:rsid w:val="00C07794"/>
    <w:rsid w:val="00C11B74"/>
    <w:rsid w:val="00C91EFC"/>
    <w:rsid w:val="00CE3987"/>
    <w:rsid w:val="00D0702E"/>
    <w:rsid w:val="00D309B0"/>
    <w:rsid w:val="00D33178"/>
    <w:rsid w:val="00D463C6"/>
    <w:rsid w:val="00DC0064"/>
    <w:rsid w:val="00DD6565"/>
    <w:rsid w:val="00DE1CE8"/>
    <w:rsid w:val="00DF3694"/>
    <w:rsid w:val="00DF6EAA"/>
    <w:rsid w:val="00E048D1"/>
    <w:rsid w:val="00E110D5"/>
    <w:rsid w:val="00E37A32"/>
    <w:rsid w:val="00E62E93"/>
    <w:rsid w:val="00EA00DC"/>
    <w:rsid w:val="00EE0612"/>
    <w:rsid w:val="00EF2B1C"/>
    <w:rsid w:val="00EF76B9"/>
    <w:rsid w:val="00F0027D"/>
    <w:rsid w:val="00F05F9B"/>
    <w:rsid w:val="00F21422"/>
    <w:rsid w:val="00F36C60"/>
    <w:rsid w:val="00F4226C"/>
    <w:rsid w:val="00F75CD9"/>
    <w:rsid w:val="00F87CC4"/>
    <w:rsid w:val="00F93675"/>
    <w:rsid w:val="00FE1783"/>
    <w:rsid w:val="182A1994"/>
    <w:rsid w:val="1DB108FE"/>
    <w:rsid w:val="432A54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styleId="a5">
    <w:name w:val="page number"/>
    <w:basedOn w:val="a0"/>
    <w:qFormat/>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qFormat/>
    <w:rPr>
      <w:sz w:val="18"/>
      <w:szCs w:val="18"/>
    </w:rPr>
  </w:style>
  <w:style w:type="paragraph" w:customStyle="1" w:styleId="1">
    <w:name w:val="列出段落1"/>
    <w:basedOn w:val="a"/>
    <w:uiPriority w:val="34"/>
    <w:qFormat/>
    <w:pPr>
      <w:ind w:firstLineChars="200" w:firstLine="420"/>
    </w:pPr>
  </w:style>
  <w:style w:type="paragraph" w:styleId="a6">
    <w:name w:val="Balloon Text"/>
    <w:basedOn w:val="a"/>
    <w:link w:val="Char1"/>
    <w:uiPriority w:val="99"/>
    <w:semiHidden/>
    <w:unhideWhenUsed/>
    <w:rsid w:val="00EF76B9"/>
    <w:rPr>
      <w:sz w:val="18"/>
      <w:szCs w:val="18"/>
    </w:rPr>
  </w:style>
  <w:style w:type="character" w:customStyle="1" w:styleId="Char1">
    <w:name w:val="批注框文本 Char"/>
    <w:basedOn w:val="a0"/>
    <w:link w:val="a6"/>
    <w:uiPriority w:val="99"/>
    <w:semiHidden/>
    <w:rsid w:val="00EF76B9"/>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styleId="a5">
    <w:name w:val="page number"/>
    <w:basedOn w:val="a0"/>
    <w:qFormat/>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qFormat/>
    <w:rPr>
      <w:sz w:val="18"/>
      <w:szCs w:val="18"/>
    </w:rPr>
  </w:style>
  <w:style w:type="paragraph" w:customStyle="1" w:styleId="1">
    <w:name w:val="列出段落1"/>
    <w:basedOn w:val="a"/>
    <w:uiPriority w:val="34"/>
    <w:qFormat/>
    <w:pPr>
      <w:ind w:firstLineChars="200" w:firstLine="420"/>
    </w:pPr>
  </w:style>
  <w:style w:type="paragraph" w:styleId="a6">
    <w:name w:val="Balloon Text"/>
    <w:basedOn w:val="a"/>
    <w:link w:val="Char1"/>
    <w:uiPriority w:val="99"/>
    <w:semiHidden/>
    <w:unhideWhenUsed/>
    <w:rsid w:val="00EF76B9"/>
    <w:rPr>
      <w:sz w:val="18"/>
      <w:szCs w:val="18"/>
    </w:rPr>
  </w:style>
  <w:style w:type="character" w:customStyle="1" w:styleId="Char1">
    <w:name w:val="批注框文本 Char"/>
    <w:basedOn w:val="a0"/>
    <w:link w:val="a6"/>
    <w:uiPriority w:val="99"/>
    <w:semiHidden/>
    <w:rsid w:val="00EF76B9"/>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11</Pages>
  <Words>765</Words>
  <Characters>4363</Characters>
  <Application>Microsoft Office Word</Application>
  <DocSecurity>0</DocSecurity>
  <Lines>36</Lines>
  <Paragraphs>10</Paragraphs>
  <ScaleCrop>false</ScaleCrop>
  <Company/>
  <LinksUpToDate>false</LinksUpToDate>
  <CharactersWithSpaces>5118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徐三友</dc:creator>
  <cp:lastModifiedBy>王博</cp:lastModifiedBy>
  <cp:revision>85</cp:revision>
  <cp:lastPrinted>2017-11-08T06:46:00Z</cp:lastPrinted>
  <dcterms:created xsi:type="dcterms:W3CDTF">2017-08-28T02:25:00Z</dcterms:created>
  <dcterms:modified xsi:type="dcterms:W3CDTF">2017-11-08T06:59:00Z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2052-10.1.0.6874</vt:lpwstr>
  </property>
</Properties>
</file>